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4D0757" w:rsidRPr="00553E97" w14:paraId="46C77D4E" w14:textId="77777777" w:rsidTr="00553E97">
        <w:tc>
          <w:tcPr>
            <w:tcW w:w="1985" w:type="dxa"/>
            <w:shd w:val="clear" w:color="auto" w:fill="auto"/>
          </w:tcPr>
          <w:p w14:paraId="54F18719" w14:textId="64038B12" w:rsidR="004D0757" w:rsidRPr="00553E97" w:rsidRDefault="00534CAF" w:rsidP="004D0757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1D3">
              <w:rPr>
                <w:noProof/>
                <w:sz w:val="20"/>
                <w:lang w:eastAsia="ru-RU"/>
              </w:rPr>
              <w:drawing>
                <wp:inline distT="0" distB="0" distL="0" distR="0" wp14:anchorId="76FB1351" wp14:editId="19210C34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50D8BDB2" w14:textId="148471FE" w:rsidR="004D0757" w:rsidRPr="00553E97" w:rsidRDefault="00534CAF" w:rsidP="004D07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4D0757"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5F239EC" w14:textId="77777777" w:rsidR="004D0757" w:rsidRPr="00553E97" w:rsidRDefault="004D0757" w:rsidP="004D07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58A4C78F" w14:textId="77777777" w:rsidR="004D0757" w:rsidRPr="00553E97" w:rsidRDefault="004D0757" w:rsidP="004D0757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448894F6" w14:textId="77777777" w:rsidR="004D0757" w:rsidRPr="00553E97" w:rsidRDefault="004D0757" w:rsidP="004D0757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1EEE4D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4D0757" w:rsidRPr="00553E97" w14:paraId="74761DBE" w14:textId="77777777" w:rsidTr="00553E97">
        <w:tc>
          <w:tcPr>
            <w:tcW w:w="9853" w:type="dxa"/>
            <w:shd w:val="clear" w:color="auto" w:fill="auto"/>
          </w:tcPr>
          <w:p w14:paraId="33A8FF6D" w14:textId="77777777" w:rsidR="004D0757" w:rsidRPr="00553E97" w:rsidRDefault="004D0757" w:rsidP="004D0757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5E7CA62B" w14:textId="066ABEA0" w:rsidR="004D0757" w:rsidRPr="00553E97" w:rsidRDefault="004D0757" w:rsidP="00793FA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14:paraId="6EFFAC57" w14:textId="1638B895" w:rsidR="004D0757" w:rsidRPr="00553E97" w:rsidRDefault="00DB5F0A" w:rsidP="004D075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542FA9FB" wp14:editId="6594C6C8">
                  <wp:extent cx="514350" cy="219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0757" w:rsidRPr="0055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18374F2" w14:textId="3AE2E9B0" w:rsidR="004D0757" w:rsidRPr="00553E97" w:rsidRDefault="00FE02DE" w:rsidP="004D075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88508423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bookmarkEnd w:id="0"/>
          <w:p w14:paraId="0B2A651F" w14:textId="77777777" w:rsidR="004D0757" w:rsidRPr="00553E97" w:rsidRDefault="004D0757" w:rsidP="004D075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25FE6CD" w14:textId="77777777" w:rsidR="004D075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34E99E43" w14:textId="77777777" w:rsidR="00565210" w:rsidRDefault="00565210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01693953" w14:textId="77777777" w:rsidR="00565210" w:rsidRPr="00553E97" w:rsidRDefault="00565210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64262C26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D0757" w:rsidRPr="00553E97" w14:paraId="58C73648" w14:textId="77777777" w:rsidTr="00553E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361DD" w14:textId="77777777" w:rsidR="00FE02DE" w:rsidRDefault="004D0757" w:rsidP="00565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27789A61" w14:textId="087E50B4" w:rsidR="004D0757" w:rsidRPr="00565210" w:rsidRDefault="00565210" w:rsidP="00565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21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FE02D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4D0757"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4D0757" w:rsidRPr="00553E97" w14:paraId="07061C85" w14:textId="77777777" w:rsidTr="00553E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A4717" w14:textId="0F883BBB" w:rsidR="004D0757" w:rsidRPr="00553E97" w:rsidRDefault="00793FA5" w:rsidP="00645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4D0757" w:rsidRPr="00553E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.10  </w:t>
            </w:r>
            <w:r w:rsidR="009E68DD" w:rsidRPr="00553E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ОСНОВЫ БЕЗОПАСНОСТИ </w:t>
            </w:r>
            <w:r w:rsidR="009E68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ЗАЩИТЫ РОДИНЫ</w:t>
            </w:r>
          </w:p>
        </w:tc>
      </w:tr>
    </w:tbl>
    <w:p w14:paraId="1080C1CF" w14:textId="77777777" w:rsidR="004D0757" w:rsidRPr="00553E97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97CB1C" w14:textId="77777777" w:rsidR="004D0757" w:rsidRPr="00553E97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7857D1C0" w14:textId="77777777" w:rsidR="004D0757" w:rsidRPr="00553E97" w:rsidRDefault="004D0757" w:rsidP="004D075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553E97" w:rsidRPr="00553E97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553E97">
        <w:rPr>
          <w:rFonts w:ascii="Times New Roman" w:eastAsia="Times New Roman" w:hAnsi="Times New Roman" w:cs="Times New Roman"/>
          <w:b/>
          <w:bCs/>
          <w:sz w:val="28"/>
          <w:szCs w:val="28"/>
        </w:rPr>
        <w:t>.02.0</w:t>
      </w:r>
      <w:r w:rsidR="00553E97" w:rsidRPr="00553E97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553E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53E97" w:rsidRPr="00553E97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Информационные системы и программирование</w:t>
      </w:r>
      <w:r w:rsidRPr="00553E9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5C16B81F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A26363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53E97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выпускника: </w:t>
      </w:r>
      <w:r w:rsidRPr="00553E97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br/>
      </w:r>
      <w:r w:rsidR="00553E97" w:rsidRPr="00553E97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Разработчик веб и мультимедийных приложений </w:t>
      </w:r>
    </w:p>
    <w:p w14:paraId="66CBBCE8" w14:textId="77777777" w:rsidR="004D0757" w:rsidRPr="00553E97" w:rsidRDefault="004D0757" w:rsidP="004D07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11AF882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2BC601A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FBFAD39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7652D36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F8451B9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2400FA1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EA48321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08477B8F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95BC616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10CB091F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829968B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E8139BF" w14:textId="77777777" w:rsidR="004D0757" w:rsidRPr="00553E97" w:rsidRDefault="004D0757" w:rsidP="004D0757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E9139C4" w14:textId="52B826B0" w:rsidR="004D0757" w:rsidRPr="00553E97" w:rsidRDefault="00461DD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14:paraId="3461E4D4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2A945D94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53E97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14:paraId="7F75F0DF" w14:textId="7D5B1437" w:rsidR="004D0757" w:rsidRPr="00553E97" w:rsidRDefault="004D0757" w:rsidP="004D0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  <w:proofErr w:type="gramStart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Рабочая программа </w:t>
      </w:r>
      <w:r w:rsidR="00565210" w:rsidRPr="00565210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5652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дисциплины «</w:t>
      </w:r>
      <w:bookmarkStart w:id="1" w:name="_Hlk161322010"/>
      <w:r w:rsidRPr="00553E97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1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» составлена в соответствии с требованиями федерального государственного образовательного стандарта среднего (полного) общего образования, утвержденного приказом Минобрнауки Российской Федерации от 28.07. 2018 г. № 884 (с изменениями от 27.12.2023 г. № 1028), федерального государственного образовательн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ого стандарта по специальности 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0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9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.02.0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7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Информационные системы и программирование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, утвержденного приказом Миноб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рнауки Российской Федерации от 09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дека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бря 20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16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1547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proofErr w:type="gramEnd"/>
    </w:p>
    <w:p w14:paraId="6AA6984A" w14:textId="77777777" w:rsidR="004D0757" w:rsidRPr="00553E97" w:rsidRDefault="004D0757" w:rsidP="004D0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42D43B3" w14:textId="77777777" w:rsidR="004D0757" w:rsidRPr="00553E97" w:rsidRDefault="004D0757" w:rsidP="004D0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88508451"/>
      <w:r w:rsidRPr="00553E97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СОСТАВИТЕЛЬ: </w:t>
      </w:r>
    </w:p>
    <w:p w14:paraId="278AE453" w14:textId="6F43DDAE" w:rsidR="004D0757" w:rsidRPr="00565210" w:rsidRDefault="004D0757" w:rsidP="004D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210"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 w:rsidRPr="0056521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65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65210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565210">
        <w:rPr>
          <w:rFonts w:ascii="Times New Roman" w:eastAsia="Times New Roman" w:hAnsi="Times New Roman" w:cs="Times New Roman"/>
          <w:sz w:val="28"/>
          <w:szCs w:val="28"/>
        </w:rPr>
        <w:t xml:space="preserve">аук, доцент, доцент </w:t>
      </w:r>
      <w:bookmarkStart w:id="3" w:name="_Hlk161322483"/>
      <w:r w:rsidRPr="00565210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="00565210" w:rsidRPr="0056521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3"/>
    <w:p w14:paraId="166603C5" w14:textId="77777777" w:rsidR="004D0757" w:rsidRPr="00565210" w:rsidRDefault="004D0757" w:rsidP="004D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14:paraId="62AB5835" w14:textId="77777777" w:rsidR="004D0757" w:rsidRPr="00565210" w:rsidRDefault="004D0757" w:rsidP="004D0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565210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14:paraId="6263D992" w14:textId="1D502EBE" w:rsidR="004D0757" w:rsidRPr="00565210" w:rsidRDefault="004D0757" w:rsidP="004D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88509022"/>
      <w:r w:rsidRPr="00565210">
        <w:rPr>
          <w:rFonts w:ascii="Times New Roman" w:eastAsia="Times New Roman" w:hAnsi="Times New Roman" w:cs="Times New Roman"/>
          <w:sz w:val="28"/>
          <w:szCs w:val="28"/>
        </w:rPr>
        <w:t>Мальгин Е.Л., канд. пед. наук</w:t>
      </w:r>
      <w:bookmarkEnd w:id="4"/>
      <w:r w:rsidRPr="00565210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565210" w:rsidRPr="0056521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2"/>
    <w:p w14:paraId="2B9E9A98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E9D89EA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CC0C7E5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AC19FFE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1239A3B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DE0A3CD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DF8A531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6E65212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CE74D64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090A86E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89A5927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45B1B2B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62DE69C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9F4CC09" w14:textId="2E998504" w:rsidR="004D0757" w:rsidRPr="00553E97" w:rsidRDefault="004D0757" w:rsidP="004D0757">
      <w:pPr>
        <w:tabs>
          <w:tab w:val="left" w:pos="709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565210" w:rsidRPr="00565210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565210">
        <w:rPr>
          <w:color w:val="000000"/>
          <w:sz w:val="28"/>
        </w:rPr>
        <w:t xml:space="preserve"> 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Pr="00553E9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5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заседании кафедры </w:t>
      </w:r>
      <w:r w:rsidR="00565210" w:rsidRPr="00565210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 w:rsidR="00C73816">
        <w:rPr>
          <w:rFonts w:ascii="Times New Roman" w:hAnsi="Times New Roman" w:cs="Times New Roman"/>
          <w:sz w:val="28"/>
          <w:szCs w:val="28"/>
        </w:rPr>
        <w:t>,</w:t>
      </w:r>
      <w:r w:rsidR="00565210" w:rsidRPr="00565210">
        <w:rPr>
          <w:rFonts w:ascii="Times New Roman" w:hAnsi="Times New Roman" w:cs="Times New Roman"/>
          <w:sz w:val="28"/>
          <w:szCs w:val="28"/>
        </w:rPr>
        <w:t xml:space="preserve">   протокол </w:t>
      </w:r>
      <w:r w:rsidR="00B20B51" w:rsidRPr="0056521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bookmarkStart w:id="5" w:name="_GoBack"/>
      <w:r w:rsidR="00534CA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28 мая 2025г.</w:t>
      </w:r>
      <w:r w:rsidR="00534CAF" w:rsidRPr="008F59B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№ </w:t>
      </w:r>
      <w:r w:rsidR="00534CA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10</w:t>
      </w:r>
      <w:r w:rsidR="00534CAF" w:rsidRPr="008F59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.</w:t>
      </w:r>
      <w:bookmarkEnd w:id="5"/>
    </w:p>
    <w:p w14:paraId="5F44352F" w14:textId="77777777" w:rsidR="004D0757" w:rsidRPr="00553E97" w:rsidRDefault="004D0757" w:rsidP="004D07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6B92397" w14:textId="77777777" w:rsidR="004D0757" w:rsidRPr="00553E97" w:rsidRDefault="004D0757" w:rsidP="004D07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79737B1" w14:textId="77777777" w:rsidR="004D0757" w:rsidRPr="00553E97" w:rsidRDefault="004D0757" w:rsidP="004D07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F4040FE" w14:textId="77777777" w:rsidR="004D0757" w:rsidRPr="00553E97" w:rsidRDefault="004D0757" w:rsidP="004D07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lk88508521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14:paraId="4083544C" w14:textId="2B7635FF" w:rsidR="004D0757" w:rsidRPr="00553E97" w:rsidRDefault="00565210" w:rsidP="004D07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5210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6DDF">
        <w:rPr>
          <w:sz w:val="28"/>
          <w:szCs w:val="28"/>
        </w:rPr>
        <w:t xml:space="preserve"> </w:t>
      </w:r>
      <w:r w:rsidR="00DB5F0A">
        <w:rPr>
          <w:noProof/>
          <w:lang w:eastAsia="ru-RU"/>
        </w:rPr>
        <w:drawing>
          <wp:inline distT="0" distB="0" distL="0" distR="0" wp14:anchorId="217977DC" wp14:editId="22F77CCF">
            <wp:extent cx="676894" cy="296201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78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4D0757"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В.Ю. Листков</w:t>
      </w:r>
    </w:p>
    <w:bookmarkEnd w:id="6"/>
    <w:p w14:paraId="0945CC8B" w14:textId="77777777" w:rsidR="004D0757" w:rsidRPr="00553E97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  <w:r w:rsidRPr="00553E97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553E9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14:paraId="55C4974F" w14:textId="77777777" w:rsidR="004D0757" w:rsidRPr="00553E97" w:rsidRDefault="004D0757" w:rsidP="004D0757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4D0757" w:rsidRPr="00553E97" w14:paraId="37492EA0" w14:textId="77777777" w:rsidTr="00553E97">
        <w:trPr>
          <w:trHeight w:val="394"/>
        </w:trPr>
        <w:tc>
          <w:tcPr>
            <w:tcW w:w="9007" w:type="dxa"/>
          </w:tcPr>
          <w:p w14:paraId="71ED8EFB" w14:textId="721426A6" w:rsidR="004D0757" w:rsidRPr="00565210" w:rsidRDefault="004D0757" w:rsidP="00565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565210" w:rsidRPr="0056521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</w:p>
          <w:p w14:paraId="419338DB" w14:textId="77777777" w:rsidR="004D0757" w:rsidRPr="00553E97" w:rsidRDefault="004D0757" w:rsidP="004D0757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47F90532" w14:textId="77777777" w:rsidR="004D0757" w:rsidRPr="00553E97" w:rsidRDefault="004D0757" w:rsidP="004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4D0757" w:rsidRPr="00553E97" w14:paraId="5C4D4830" w14:textId="77777777" w:rsidTr="00553E97">
        <w:trPr>
          <w:trHeight w:val="720"/>
        </w:trPr>
        <w:tc>
          <w:tcPr>
            <w:tcW w:w="9007" w:type="dxa"/>
          </w:tcPr>
          <w:p w14:paraId="0D8E7357" w14:textId="2DD3E4FE" w:rsidR="004D0757" w:rsidRPr="00565210" w:rsidRDefault="004D0757" w:rsidP="00565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565210" w:rsidRPr="0056521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565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2CEB8176" w14:textId="77777777" w:rsidR="004D0757" w:rsidRPr="00553E97" w:rsidRDefault="004D0757" w:rsidP="004D0757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61D24FD3" w14:textId="77777777" w:rsidR="004D0757" w:rsidRPr="00553E97" w:rsidRDefault="002025AC" w:rsidP="004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</w:t>
            </w:r>
          </w:p>
        </w:tc>
      </w:tr>
      <w:tr w:rsidR="004D0757" w:rsidRPr="00553E97" w14:paraId="7136B8E3" w14:textId="77777777" w:rsidTr="00553E97">
        <w:trPr>
          <w:trHeight w:val="594"/>
        </w:trPr>
        <w:tc>
          <w:tcPr>
            <w:tcW w:w="9007" w:type="dxa"/>
          </w:tcPr>
          <w:p w14:paraId="1BD740EA" w14:textId="562DD6D4" w:rsidR="004D0757" w:rsidRPr="00565210" w:rsidRDefault="004D0757" w:rsidP="00565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565210" w:rsidRPr="0056521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565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2BE224EE" w14:textId="77777777" w:rsidR="004D0757" w:rsidRPr="00553E97" w:rsidRDefault="004D0757" w:rsidP="004D0757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1DAF82B9" w14:textId="77777777" w:rsidR="004D0757" w:rsidRPr="00553E97" w:rsidRDefault="004D0757" w:rsidP="0020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  <w:r w:rsid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9</w:t>
            </w:r>
          </w:p>
        </w:tc>
      </w:tr>
      <w:tr w:rsidR="004D0757" w:rsidRPr="00553E97" w14:paraId="76273628" w14:textId="77777777" w:rsidTr="00553E97">
        <w:trPr>
          <w:trHeight w:val="692"/>
        </w:trPr>
        <w:tc>
          <w:tcPr>
            <w:tcW w:w="9007" w:type="dxa"/>
          </w:tcPr>
          <w:p w14:paraId="5B5FD9D2" w14:textId="445EDDD4" w:rsidR="004D0757" w:rsidRPr="00565210" w:rsidRDefault="004D0757" w:rsidP="00565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 КОНТРОЛЬ И ОЦЕНКА РЕЗУЛЬТАТОВ ОСВОЕНИЯ ПРОГРАММЫ</w:t>
            </w:r>
            <w:r w:rsidR="00565210" w:rsidRPr="0056521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ОБЩЕОБРАЗОВАТЕЛЬНОЙ</w:t>
            </w:r>
            <w:r w:rsidR="00565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  <w:r w:rsidRPr="00553E9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073422C9" w14:textId="77777777" w:rsidR="004D0757" w:rsidRPr="00553E97" w:rsidRDefault="002025AC" w:rsidP="004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21</w:t>
            </w:r>
          </w:p>
        </w:tc>
      </w:tr>
    </w:tbl>
    <w:p w14:paraId="5955A520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14:paraId="45AC9B8F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14:paraId="09D89C1D" w14:textId="47E3BA31" w:rsidR="004D0757" w:rsidRPr="00091807" w:rsidRDefault="004D0757" w:rsidP="004D0757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793FA5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ОБЩЕОБРАЗОВАТЕЛЬНОЙ </w:t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55E9ABDF" w14:textId="77777777" w:rsidR="004D0757" w:rsidRPr="00091807" w:rsidRDefault="004D0757" w:rsidP="004D0757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7371B7" w14:textId="5A65B7ED" w:rsidR="004D0757" w:rsidRPr="00091807" w:rsidRDefault="004D0757" w:rsidP="004D0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14:paraId="67DE3BF1" w14:textId="31C44ABB" w:rsidR="004D0757" w:rsidRPr="00091807" w:rsidRDefault="004D0757" w:rsidP="004D0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565210" w:rsidRPr="00565210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0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>.02.0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>Информационные системы и программирование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AE6AD0" w14:textId="5273C1C6" w:rsidR="004D0757" w:rsidRPr="00091807" w:rsidRDefault="004D0757" w:rsidP="00553E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 xml:space="preserve"> цикла подготовки специалистов 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>0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>.02.0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>Информационные системы и программирование, квалификация выпускника «</w:t>
      </w:r>
      <w:r w:rsidR="00AB6FC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 xml:space="preserve">азработчик веб и мультимедийных приложений» 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FA5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</w:p>
    <w:p w14:paraId="65447FD5" w14:textId="3DDD9A9A" w:rsidR="004D0757" w:rsidRPr="00091807" w:rsidRDefault="004D0757" w:rsidP="004D0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14:paraId="0FE8F928" w14:textId="77777777" w:rsidR="004D0757" w:rsidRPr="00091807" w:rsidRDefault="004D0757" w:rsidP="004D0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14:paraId="77AB20C9" w14:textId="7980DF55" w:rsidR="00B13B31" w:rsidRPr="00091807" w:rsidRDefault="00B13B31" w:rsidP="001613F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1807">
        <w:rPr>
          <w:rFonts w:ascii="Times New Roman" w:hAnsi="Times New Roman" w:cs="Times New Roman"/>
          <w:sz w:val="28"/>
          <w:szCs w:val="24"/>
        </w:rPr>
        <w:t xml:space="preserve">В рамках программы учебной дисциплины </w:t>
      </w:r>
      <w:r w:rsidR="001613F0" w:rsidRPr="00091807">
        <w:rPr>
          <w:rFonts w:ascii="Times New Roman" w:hAnsi="Times New Roman" w:cs="Times New Roman"/>
          <w:sz w:val="28"/>
          <w:szCs w:val="24"/>
        </w:rPr>
        <w:t xml:space="preserve">Основы безопасности и защиты Родины </w:t>
      </w:r>
      <w:r w:rsidRPr="00091807">
        <w:rPr>
          <w:rFonts w:ascii="Times New Roman" w:hAnsi="Times New Roman" w:cs="Times New Roman"/>
          <w:sz w:val="28"/>
          <w:szCs w:val="24"/>
        </w:rPr>
        <w:t xml:space="preserve">обучающимися осваиваются умения </w:t>
      </w:r>
      <w:r w:rsidRPr="00091807">
        <w:rPr>
          <w:rFonts w:ascii="Times New Roman" w:hAnsi="Times New Roman" w:cs="Times New Roman"/>
          <w:sz w:val="28"/>
          <w:szCs w:val="24"/>
        </w:rPr>
        <w:br/>
        <w:t>и знания</w:t>
      </w:r>
      <w:r w:rsidR="001613F0" w:rsidRPr="00091807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598"/>
        <w:gridCol w:w="3487"/>
      </w:tblGrid>
      <w:tr w:rsidR="00B13B31" w:rsidRPr="00091807" w14:paraId="553B92B7" w14:textId="77777777" w:rsidTr="00355F3D">
        <w:trPr>
          <w:trHeight w:val="64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B421" w14:textId="77777777" w:rsidR="00B13B31" w:rsidRPr="00091807" w:rsidRDefault="00B13B3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14:paraId="0AAC5299" w14:textId="77777777" w:rsidR="00B13B31" w:rsidRPr="00091807" w:rsidRDefault="00B13B3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6DC2" w14:textId="77777777" w:rsidR="00B13B31" w:rsidRPr="00091807" w:rsidRDefault="00B13B3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6B78" w14:textId="77777777" w:rsidR="00B13B31" w:rsidRPr="00091807" w:rsidRDefault="00B13B3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6D7E2C" w:rsidRPr="00091807" w14:paraId="2EFF2ED9" w14:textId="77777777" w:rsidTr="00355F3D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231" w14:textId="65FD69FB" w:rsidR="006D7E2C" w:rsidRPr="00091807" w:rsidRDefault="006D7E2C" w:rsidP="006D7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1: 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083A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 опасных и экстремальных ситуаций;</w:t>
            </w:r>
          </w:p>
          <w:p w14:paraId="44A67E86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и актуализировать проблему, рассматривать ее всесторонне;</w:t>
            </w:r>
          </w:p>
          <w:p w14:paraId="4250B245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2F05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CD3E7DF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58731194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закономерности и противоречия в рассматриваемых явлениях;</w:t>
            </w:r>
          </w:p>
          <w:p w14:paraId="5176441D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11FF536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развивать креативное мышление при решении жизненных проблем</w:t>
            </w:r>
            <w:r w:rsidR="008E2F05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0EE8F2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110B349A" w14:textId="77777777" w:rsidR="008F2B4D" w:rsidRPr="00091807" w:rsidRDefault="006D7E2C" w:rsidP="008F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выявлять причинно-следственные связи и актуализировать задачу, </w:t>
            </w:r>
            <w:r w:rsidR="008F2B4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5EDC39F" w14:textId="77777777" w:rsidR="008F2B4D" w:rsidRPr="00091807" w:rsidRDefault="00AC1745" w:rsidP="008F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F2B4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D76AD23" w14:textId="77777777" w:rsidR="008F2B4D" w:rsidRPr="00091807" w:rsidRDefault="00AC1745" w:rsidP="008F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F2B4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</w:p>
          <w:p w14:paraId="0CDCF3A8" w14:textId="77777777" w:rsidR="008F2B4D" w:rsidRPr="00091807" w:rsidRDefault="00AC1745" w:rsidP="008F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F2B4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интегрировать знания из разных предметных областей;</w:t>
            </w:r>
          </w:p>
          <w:p w14:paraId="137C22A4" w14:textId="77777777" w:rsidR="008F2B4D" w:rsidRPr="00091807" w:rsidRDefault="00AC1745" w:rsidP="008F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F2B4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выдвигать новые идеи, предлагать оригинальные подходы и решения;</w:t>
            </w:r>
          </w:p>
          <w:p w14:paraId="1C49A04F" w14:textId="77777777" w:rsidR="006D7E2C" w:rsidRPr="00091807" w:rsidRDefault="008F2B4D" w:rsidP="008F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их использования в позна</w:t>
            </w:r>
            <w:r w:rsidR="00AC1745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вательной и социальной практике;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A90D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иметь представление о возможных источниках оп</w:t>
            </w:r>
            <w:r w:rsidR="00E872E7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асности в различных ситуациях (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быту, транспорте, общественных местах, в природной среде, в социуме, в цифровой среде); </w:t>
            </w:r>
          </w:p>
          <w:p w14:paraId="083D33F7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</w:t>
            </w:r>
            <w:r w:rsidR="0086619A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613F0" w:rsidRPr="00091807" w14:paraId="6E744F86" w14:textId="77777777" w:rsidTr="00355F3D">
        <w:trPr>
          <w:trHeight w:val="526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0371" w14:textId="079A091E" w:rsidR="001613F0" w:rsidRPr="00091807" w:rsidRDefault="001613F0" w:rsidP="001613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02: 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спользовать современные средства поиска, анализа и интерпретации </w:t>
            </w:r>
            <w:r w:rsidR="00AB6FCE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1B9E7" w14:textId="77777777" w:rsidR="001613F0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проявлять нетерпимость к проявлениям насилия в социальном взаимодействии;</w:t>
            </w:r>
          </w:p>
          <w:p w14:paraId="4755A111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</w:t>
            </w:r>
            <w:r w:rsidR="00F36E38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языковой и читательской культуры как средства взаимодействия между людьми и познания мира;</w:t>
            </w:r>
          </w:p>
          <w:p w14:paraId="3B10F453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479E441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3364BC2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оценивать достоверность,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легитимность информации, ее соответствие правовым и морально-этическим нормам;</w:t>
            </w:r>
          </w:p>
          <w:p w14:paraId="75052984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2169733" w14:textId="77777777" w:rsidR="009D32D4" w:rsidRPr="00091807" w:rsidRDefault="008E2F05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D32D4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распознавания и защиты информации, информационной безопасности личности;</w:t>
            </w:r>
          </w:p>
          <w:p w14:paraId="17B36F40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применять их на практике;</w:t>
            </w:r>
          </w:p>
          <w:p w14:paraId="59BF970E" w14:textId="3B5C7B45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уметь распознать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2E5C1" w14:textId="77777777" w:rsidR="001613F0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знать о способах безопасного поведения в цифровой среде;</w:t>
            </w:r>
          </w:p>
          <w:p w14:paraId="3E04E5A5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мировоззрени</w:t>
            </w:r>
            <w:r w:rsidR="00F36E38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соответствующе</w:t>
            </w:r>
            <w:r w:rsidR="00F36E38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CEABE2F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</w:t>
            </w:r>
            <w:r w:rsidR="00E872E7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348F09B6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работы с информацией;</w:t>
            </w:r>
          </w:p>
        </w:tc>
      </w:tr>
      <w:tr w:rsidR="006D7E2C" w:rsidRPr="00091807" w14:paraId="1F248667" w14:textId="77777777" w:rsidTr="00355F3D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1A9" w14:textId="32FAB227" w:rsidR="006D7E2C" w:rsidRPr="00091807" w:rsidRDefault="008F2B4D" w:rsidP="00F36E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3: 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36E38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581" w14:textId="77777777" w:rsidR="00F36E38" w:rsidRPr="00091807" w:rsidRDefault="00F36E38" w:rsidP="00F3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нравственное сознание, этическо</w:t>
            </w:r>
            <w:r w:rsidR="00E872E7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поведение;</w:t>
            </w:r>
          </w:p>
          <w:p w14:paraId="70000277" w14:textId="77777777" w:rsidR="00F36E38" w:rsidRPr="00091807" w:rsidRDefault="00F36E38" w:rsidP="00F3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ситуацию и принимать осознанные решения, ориентируясь на морально-нравственные нормы и ценности;</w:t>
            </w:r>
          </w:p>
          <w:p w14:paraId="4B6B920E" w14:textId="77777777" w:rsidR="00F36E38" w:rsidRPr="00091807" w:rsidRDefault="00F36E38" w:rsidP="00F3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осознать личный вклад в построение устойчивого будущего;</w:t>
            </w:r>
          </w:p>
          <w:p w14:paraId="78CF029E" w14:textId="77777777" w:rsidR="006D7E2C" w:rsidRPr="00091807" w:rsidRDefault="00F36E38" w:rsidP="00F3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ответственно относиться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38A457F1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</w:t>
            </w:r>
            <w:r w:rsidR="008E2F05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итуациях;</w:t>
            </w:r>
          </w:p>
          <w:p w14:paraId="13CE8BCD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составлять план решения проблемы с учетом имеющихся ресурсов,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собственных возможностей и предпочтений;</w:t>
            </w:r>
          </w:p>
          <w:p w14:paraId="75D5E361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14:paraId="2980EB03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51C4A5C9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приемы рефлексии для оценки ситуации, выбора верного решения;</w:t>
            </w:r>
          </w:p>
          <w:p w14:paraId="0018E5BE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563255B5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эмоциональный интеллект, предполагающий сформированность:</w:t>
            </w:r>
          </w:p>
          <w:p w14:paraId="640ED69F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84C7F62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эмпатию,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9BFA27A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67C8EDEC" w14:textId="77777777" w:rsidR="0086619A" w:rsidRPr="00091807" w:rsidRDefault="0086619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овладеть основами медицинских знаний: овладеть приемами оказания первой помощи при неотложных состояниях;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5B24" w14:textId="77777777" w:rsidR="006D7E2C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иметь представление  о ценности безопасного поведения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14:paraId="4C2136D7" w14:textId="77777777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14:paraId="3141A9E0" w14:textId="77777777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14:paraId="3F1ED310" w14:textId="77777777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характера;</w:t>
            </w:r>
          </w:p>
          <w:p w14:paraId="1C93DABE" w14:textId="77777777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роли России в современном мире; - знать угрозы военного характера;</w:t>
            </w:r>
          </w:p>
          <w:p w14:paraId="6F3B5AE6" w14:textId="77777777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знать роль Вооруженных Сил Российской Федерации в обеспечении мира; </w:t>
            </w:r>
          </w:p>
          <w:p w14:paraId="548264C5" w14:textId="0C7DA991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основы обороны государства и воинской службы; </w:t>
            </w:r>
          </w:p>
          <w:p w14:paraId="2960CA1C" w14:textId="77777777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14:paraId="01366746" w14:textId="77777777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</w:tc>
      </w:tr>
      <w:tr w:rsidR="00CE115F" w:rsidRPr="00091807" w14:paraId="2D13B590" w14:textId="77777777" w:rsidTr="00355F3D">
        <w:trPr>
          <w:trHeight w:val="243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EA12" w14:textId="3F852343" w:rsidR="00CE115F" w:rsidRPr="00091807" w:rsidRDefault="00CE115F" w:rsidP="00CE11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4: 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ффективно взаимодействовать и работать в коллективе и команде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92EA" w14:textId="77777777" w:rsidR="00CE115F" w:rsidRPr="00091807" w:rsidRDefault="00CE115F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готовность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способность к образованию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саморазвитию, самостоятельности и самоопределению;</w:t>
            </w:r>
          </w:p>
          <w:p w14:paraId="3B14D90D" w14:textId="77777777" w:rsidR="00CE115F" w:rsidRPr="00091807" w:rsidRDefault="00CE115F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овладение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навыками учебно-исследовательской, проектной и социальной деятельности;</w:t>
            </w:r>
          </w:p>
          <w:p w14:paraId="29D78A7C" w14:textId="77777777" w:rsidR="00CE115F" w:rsidRPr="00091807" w:rsidRDefault="00CE115F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обсуждать результаты совместной работы;</w:t>
            </w:r>
          </w:p>
          <w:p w14:paraId="4CE88AD1" w14:textId="77777777" w:rsidR="00CE115F" w:rsidRPr="00091807" w:rsidRDefault="00CE115F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022509E" w14:textId="77777777" w:rsidR="00CE115F" w:rsidRPr="00091807" w:rsidRDefault="00CE115F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 w:rsidR="00AF29E2" w:rsidRPr="0009180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F7B64F7" w14:textId="77777777" w:rsidR="00AF29E2" w:rsidRPr="00091807" w:rsidRDefault="00AF29E2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14:paraId="4DA09018" w14:textId="77777777" w:rsidR="00CE115F" w:rsidRDefault="00AF29E2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признавать свое право и право других людей на ошибки; развивать способность понимать мир с позиции другого человека;</w:t>
            </w:r>
          </w:p>
          <w:p w14:paraId="1658562C" w14:textId="77777777" w:rsidR="00AB6FCE" w:rsidRPr="00AB6FCE" w:rsidRDefault="00AB6FCE" w:rsidP="00AB6FCE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14:paraId="0BDD079D" w14:textId="55EE81AB" w:rsidR="00AB6FCE" w:rsidRPr="00091807" w:rsidRDefault="00AB6FCE" w:rsidP="00AB6FCE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предупреждать опасные явления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822" w14:textId="77777777" w:rsidR="00CE115F" w:rsidRPr="00091807" w:rsidRDefault="00CE115F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знать основы безопасного, конструктивного общения;</w:t>
            </w:r>
          </w:p>
          <w:p w14:paraId="0FFF9FBD" w14:textId="77777777" w:rsidR="00CE115F" w:rsidRPr="00091807" w:rsidRDefault="00CE115F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понимать преимущества командной и индивидуальной работы;</w:t>
            </w:r>
          </w:p>
          <w:p w14:paraId="7A446641" w14:textId="51319129" w:rsidR="00AF29E2" w:rsidRPr="00091807" w:rsidRDefault="00AF29E2" w:rsidP="00AB6FCE">
            <w:pPr>
              <w:pStyle w:val="TableParagraph"/>
              <w:tabs>
                <w:tab w:val="left" w:pos="178"/>
              </w:tabs>
              <w:spacing w:before="2" w:line="230" w:lineRule="auto"/>
              <w:ind w:left="28"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F3D" w:rsidRPr="00091807" w14:paraId="7175E27C" w14:textId="77777777" w:rsidTr="00C41153">
        <w:trPr>
          <w:trHeight w:val="496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928" w14:textId="5916C96D" w:rsidR="00355F3D" w:rsidRPr="00091807" w:rsidRDefault="00355F3D" w:rsidP="00355F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06: 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CC730" w14:textId="77777777" w:rsidR="00355F3D" w:rsidRPr="00091807" w:rsidRDefault="00355F3D" w:rsidP="0035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целенаправленно развивать внутреннюю позицию личности на основе духовно-нравственных ценностей народов Российской Федерации, исторических и национально-культурных традиций;</w:t>
            </w:r>
          </w:p>
          <w:p w14:paraId="0112463F" w14:textId="77777777" w:rsidR="00355F3D" w:rsidRPr="00091807" w:rsidRDefault="00355F3D" w:rsidP="0035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систему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351D8F24" w14:textId="77777777" w:rsidR="00C41153" w:rsidRPr="00091807" w:rsidRDefault="001E11E6" w:rsidP="00C41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41153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свои конституционные</w:t>
            </w:r>
            <w:r w:rsidR="00C41153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41153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обязанност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41153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уважение закона и правопорядка;</w:t>
            </w:r>
          </w:p>
          <w:p w14:paraId="4A093105" w14:textId="77777777" w:rsidR="00C41153" w:rsidRPr="00091807" w:rsidRDefault="00C41153" w:rsidP="00C41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</w:t>
            </w:r>
            <w:r w:rsidR="001E11E6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традиционные национальные, общечеловеческие гуманистические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демократически</w:t>
            </w:r>
            <w:r w:rsidR="001E11E6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</w:t>
            </w:r>
            <w:r w:rsidR="001E11E6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AA6318" w14:textId="7595A43D" w:rsidR="00C41153" w:rsidRPr="00091807" w:rsidRDefault="00C41153" w:rsidP="00C41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противостоять идеологии экст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емизма, национализма, ксенофобии, дискриминации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социальным, религиозным, расовым, национальным признакам;</w:t>
            </w:r>
          </w:p>
          <w:p w14:paraId="6479F4AC" w14:textId="77777777" w:rsidR="00AB6FCE" w:rsidRDefault="00C41153" w:rsidP="00C41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готовность вести совместную деятельность в интересах гражданского общества, участвовать в самоуправлении в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общеобразовательной организации и детско-юношеских организациях;</w:t>
            </w:r>
          </w:p>
          <w:p w14:paraId="6CA882CE" w14:textId="08CABB23" w:rsidR="00C41153" w:rsidRPr="00091807" w:rsidRDefault="00C41153" w:rsidP="00C41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взаимодействовать с социальными институтами в соответствии с их фун</w:t>
            </w:r>
            <w:r w:rsidR="001E11E6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циями и назначением;</w:t>
            </w:r>
          </w:p>
          <w:p w14:paraId="17AF190B" w14:textId="77777777" w:rsidR="00C41153" w:rsidRPr="00091807" w:rsidRDefault="00C41153" w:rsidP="00C41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к гуманитарной и волонтерской деятельности</w:t>
            </w:r>
            <w:r w:rsidR="001E11E6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606661" w14:textId="77777777" w:rsidR="001E11E6" w:rsidRPr="00091807" w:rsidRDefault="001E11E6" w:rsidP="001E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российскую гражданскую идентичность, патриотизм, уважение  к своему народу, чувство ответственности перед Родиной, гордость за свой край, свою Родину, свой язык и культуру, прошлое и настоящее многонационального народа России;</w:t>
            </w:r>
          </w:p>
          <w:p w14:paraId="14447799" w14:textId="77777777" w:rsidR="001E11E6" w:rsidRPr="00091807" w:rsidRDefault="001E11E6" w:rsidP="001E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1ACF2B0" w14:textId="77777777" w:rsidR="001E11E6" w:rsidRPr="00091807" w:rsidRDefault="001E11E6" w:rsidP="001E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02E71612" w14:textId="77777777" w:rsidR="001E6EF6" w:rsidRPr="00091807" w:rsidRDefault="001E6EF6" w:rsidP="001E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использования навыков 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64652A1" w14:textId="77777777" w:rsidR="00355F3D" w:rsidRPr="00091807" w:rsidRDefault="001E6EF6" w:rsidP="001E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овладение навыками учебно-исследовательской, проектной и социальной деятельности;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CDD23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осознать обучающимися российской гражданской идентичности;</w:t>
            </w:r>
          </w:p>
          <w:p w14:paraId="322DB890" w14:textId="77777777" w:rsidR="00AB6FCE" w:rsidRDefault="00AB6FCE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</w:t>
            </w:r>
            <w:r w:rsidR="00355F3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55F3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ценности безопасного поведения для личности, общества, государства; </w:t>
            </w:r>
          </w:p>
          <w:p w14:paraId="6E1C2875" w14:textId="13863A98" w:rsidR="00355F3D" w:rsidRPr="00091807" w:rsidRDefault="00AB6FCE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55F3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355F3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5F3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безопасного поведения и способов их применения в собственном поведении;</w:t>
            </w:r>
          </w:p>
          <w:p w14:paraId="72308E3C" w14:textId="54096A96" w:rsidR="00AB6FCE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основы безопасного, конструктивного общения, уметь различать опасные явления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 социальном </w:t>
            </w:r>
            <w:r w:rsidR="00AB6FCE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взаимодействии, 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том числе криминального характера; </w:t>
            </w:r>
          </w:p>
          <w:p w14:paraId="4948F8CE" w14:textId="4BCD7B59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основы предупреждения опасных явлений и противодействовать им;</w:t>
            </w:r>
          </w:p>
          <w:p w14:paraId="0F7DE1C3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об опасности и негативном влиянии на жизнь личности, общества, государства экстремизма, терроризма; </w:t>
            </w:r>
          </w:p>
          <w:p w14:paraId="6B4AB108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роль государства в противодействии терроризму; -- распознавать приемы вовлечения в экстремистскую и террористическую деятельность и противодействовать им; </w:t>
            </w:r>
          </w:p>
          <w:p w14:paraId="3B99FAB4" w14:textId="77777777" w:rsidR="00AB6FCE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объявлении разного уровня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террористической опасности; </w:t>
            </w:r>
          </w:p>
          <w:p w14:paraId="2B766CC7" w14:textId="62480F3E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угрозе совершения террористического акта, совершении террористического </w:t>
            </w:r>
            <w:r w:rsidR="00AB6FCE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акта, проведении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контртеррористической операции;</w:t>
            </w:r>
          </w:p>
          <w:p w14:paraId="7937E548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роли России в современном мире, угрозах военного характера, роли Вооруженных Сил Российской Федерации в обеспечении  мира;  </w:t>
            </w:r>
          </w:p>
          <w:p w14:paraId="7063F6EF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 основы обороны  государства  и  воинской службы; </w:t>
            </w:r>
          </w:p>
          <w:p w14:paraId="460531B9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14:paraId="50516CA2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  <w:p w14:paraId="5EC1684E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государственной политики в области защиты населения и территорий от чрезвычайных ситуаций различного характера; </w:t>
            </w:r>
          </w:p>
          <w:p w14:paraId="3CCB4FED" w14:textId="48E3F70F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задач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основны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14:paraId="7D79D9DF" w14:textId="77777777" w:rsidR="00AB6FCE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государственной системы, российского законодательства, направленных на защиту населения от внешних и внутренних угроз; </w:t>
            </w:r>
          </w:p>
          <w:p w14:paraId="5EC61DE6" w14:textId="6C89CC91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роли государства, общества и личности в обеспечении безопасности;</w:t>
            </w:r>
          </w:p>
        </w:tc>
      </w:tr>
      <w:tr w:rsidR="00126AC7" w:rsidRPr="00091807" w14:paraId="69F37B30" w14:textId="77777777" w:rsidTr="00E905D9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9865" w14:textId="2CDA14EC" w:rsidR="00126AC7" w:rsidRPr="00091807" w:rsidRDefault="00126AC7" w:rsidP="00126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07: 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4384" w14:textId="45615E47" w:rsidR="00126AC7" w:rsidRPr="00091807" w:rsidRDefault="00126AC7" w:rsidP="001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экологическую культуру,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18FFD37" w14:textId="77777777" w:rsidR="00126AC7" w:rsidRPr="00091807" w:rsidRDefault="00126AC7" w:rsidP="001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4BF1EDCA" w14:textId="77777777" w:rsidR="00126AC7" w:rsidRPr="00091807" w:rsidRDefault="00126AC7" w:rsidP="001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неприятие действий, приносящих вред окружающей среде;</w:t>
            </w:r>
          </w:p>
          <w:p w14:paraId="1B3C2AD0" w14:textId="77777777" w:rsidR="00126AC7" w:rsidRPr="00091807" w:rsidRDefault="00126AC7" w:rsidP="001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14:paraId="6E432B87" w14:textId="77777777" w:rsidR="00126AC7" w:rsidRPr="00091807" w:rsidRDefault="00126AC7" w:rsidP="001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опыта деятельности экологической направленности</w:t>
            </w:r>
            <w:r w:rsidR="00091807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9BC34" w14:textId="77777777" w:rsidR="00126AC7" w:rsidRPr="00091807" w:rsidRDefault="00126AC7" w:rsidP="001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14:paraId="1EE5C892" w14:textId="77777777" w:rsidR="000E5B4C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опасных и экстремальных ситуаций;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4CEC" w14:textId="77777777" w:rsidR="000E5B4C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возможных источниках опасности в различных ситуациях (в быту, транспорте, общественных местах, в природной среде, в социуме, в цифровой среде); </w:t>
            </w:r>
          </w:p>
          <w:p w14:paraId="3A2FE94E" w14:textId="77777777" w:rsidR="000E5B4C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ситуациях;</w:t>
            </w:r>
          </w:p>
          <w:p w14:paraId="5B161AA5" w14:textId="77777777" w:rsidR="000E5B4C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важности соблюдения правил дорожного движения всеми участниками движения, правил безопасности на транспорте;</w:t>
            </w:r>
          </w:p>
          <w:p w14:paraId="7A090674" w14:textId="77777777" w:rsidR="000E5B4C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безопасного поведения на транспорте, уметь применять их на практике, знать о порядке действий в опасных, экстремальных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 чрезвычайных ситуациях на транспорте;</w:t>
            </w:r>
          </w:p>
          <w:p w14:paraId="6BBB5F0A" w14:textId="77777777" w:rsidR="00AB6FCE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 способах безопасного поведения в природной среде, уметь применять их на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практике; </w:t>
            </w:r>
          </w:p>
          <w:p w14:paraId="6FB37719" w14:textId="77777777" w:rsidR="00AB6FCE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чрезвычайных ситуациях природного характера; </w:t>
            </w:r>
          </w:p>
          <w:p w14:paraId="47497A2A" w14:textId="6C17FF8B" w:rsidR="000E5B4C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об экологической безопасности, ценности бережного отношения к природе, разумного природопользования;</w:t>
            </w:r>
          </w:p>
          <w:p w14:paraId="68E077FE" w14:textId="77777777" w:rsidR="000E5B4C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пожарной безопасности, уметь применять их на практике для предупреждения пожаров; </w:t>
            </w:r>
          </w:p>
          <w:p w14:paraId="06684A35" w14:textId="77777777" w:rsidR="00126AC7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угрозе пожара и пожаре в быту, общественных местах, на транспорте, в природной среде; </w:t>
            </w:r>
            <w:r w:rsidR="004D4729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права и обязанности граждан в области пожарной безопасности</w:t>
            </w:r>
            <w:r w:rsidR="004D4729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905D9" w14:paraId="614D5B5D" w14:textId="77777777" w:rsidTr="000E5B4C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986" w14:textId="6479403C" w:rsidR="00E905D9" w:rsidRPr="00091807" w:rsidRDefault="00E905D9" w:rsidP="00E905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8: 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AB18A" w14:textId="77777777" w:rsidR="00E905D9" w:rsidRPr="00091807" w:rsidRDefault="00E905D9" w:rsidP="00E9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здоровый и безопасный образ жизни, ответственного отношения к своему здоровью;</w:t>
            </w:r>
          </w:p>
          <w:p w14:paraId="7D69B606" w14:textId="77777777" w:rsidR="00E905D9" w:rsidRPr="00091807" w:rsidRDefault="00E905D9" w:rsidP="00E9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проявить активное неприятие вредных привычек и иных форм причинения вреда физическому и психическому здоровью;</w:t>
            </w:r>
          </w:p>
          <w:p w14:paraId="5B78FB8A" w14:textId="77777777" w:rsidR="00E905D9" w:rsidRPr="00091807" w:rsidRDefault="00E905D9" w:rsidP="00E9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приемами оказания первой помощи при неотложных состояниях.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6C49C" w14:textId="77777777" w:rsidR="00E905D9" w:rsidRPr="00091807" w:rsidRDefault="00E905D9" w:rsidP="00E9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14:paraId="5AC16897" w14:textId="77777777" w:rsidR="00E905D9" w:rsidRPr="00091807" w:rsidRDefault="00E905D9" w:rsidP="00E9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14:paraId="48D6537A" w14:textId="77777777" w:rsidR="00E905D9" w:rsidRDefault="00E905D9" w:rsidP="00E9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характера.</w:t>
            </w:r>
          </w:p>
        </w:tc>
      </w:tr>
    </w:tbl>
    <w:p w14:paraId="6FB6FC23" w14:textId="77777777" w:rsidR="00B13B31" w:rsidRDefault="00B13B31" w:rsidP="004D0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950420" w14:textId="77777777" w:rsidR="006721E9" w:rsidRPr="00B13B31" w:rsidRDefault="006721E9" w:rsidP="004D0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077004" w14:textId="77777777" w:rsidR="006721E9" w:rsidRPr="006721E9" w:rsidRDefault="004D0757" w:rsidP="00672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И СОДЕРЖАНИЕ </w:t>
      </w:r>
      <w:proofErr w:type="gramStart"/>
      <w:r w:rsidR="006721E9" w:rsidRPr="006721E9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14:paraId="59F3C67F" w14:textId="4CE70714" w:rsidR="004D0757" w:rsidRPr="00323446" w:rsidRDefault="004D0757" w:rsidP="00672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7812D2AC" w14:textId="793D3B42" w:rsidR="004D0757" w:rsidRPr="00323446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2.1. Объем </w:t>
      </w:r>
      <w:r w:rsidR="006721E9" w:rsidRPr="006721E9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Pr="006721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4D0757" w:rsidRPr="00553E97" w14:paraId="7AD5A285" w14:textId="77777777" w:rsidTr="00553E97">
        <w:trPr>
          <w:trHeight w:val="490"/>
        </w:trPr>
        <w:tc>
          <w:tcPr>
            <w:tcW w:w="3685" w:type="pct"/>
            <w:vAlign w:val="center"/>
          </w:tcPr>
          <w:p w14:paraId="0528F6D7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0F924E61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Объем в часах</w:t>
            </w:r>
          </w:p>
        </w:tc>
      </w:tr>
      <w:tr w:rsidR="004D0757" w:rsidRPr="00553E97" w14:paraId="4FB60BE7" w14:textId="77777777" w:rsidTr="00553E97">
        <w:trPr>
          <w:trHeight w:val="490"/>
        </w:trPr>
        <w:tc>
          <w:tcPr>
            <w:tcW w:w="3685" w:type="pct"/>
            <w:vAlign w:val="center"/>
          </w:tcPr>
          <w:p w14:paraId="70C8CCDD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6268208F" w14:textId="77777777" w:rsidR="004D0757" w:rsidRPr="00B13B31" w:rsidRDefault="004D0757" w:rsidP="004D0757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</w:tr>
      <w:tr w:rsidR="004D0757" w:rsidRPr="00553E97" w14:paraId="3AFD9448" w14:textId="77777777" w:rsidTr="00553E97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15F383B9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3A110BC7" w14:textId="3960600A" w:rsidR="004D0757" w:rsidRPr="00B13B31" w:rsidRDefault="001261CB" w:rsidP="004D0757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4D0757" w:rsidRPr="00553E97" w14:paraId="64D1DBEA" w14:textId="77777777" w:rsidTr="00553E97">
        <w:trPr>
          <w:trHeight w:val="336"/>
        </w:trPr>
        <w:tc>
          <w:tcPr>
            <w:tcW w:w="5000" w:type="pct"/>
            <w:gridSpan w:val="2"/>
            <w:vAlign w:val="center"/>
          </w:tcPr>
          <w:p w14:paraId="2D2E5078" w14:textId="77777777" w:rsidR="004D0757" w:rsidRPr="00B13B31" w:rsidRDefault="004D0757" w:rsidP="004D0757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т. ч.:</w:t>
            </w:r>
          </w:p>
        </w:tc>
      </w:tr>
      <w:tr w:rsidR="004D0757" w:rsidRPr="00553E97" w14:paraId="7526A504" w14:textId="77777777" w:rsidTr="00553E97">
        <w:trPr>
          <w:trHeight w:val="490"/>
        </w:trPr>
        <w:tc>
          <w:tcPr>
            <w:tcW w:w="3685" w:type="pct"/>
            <w:vAlign w:val="center"/>
          </w:tcPr>
          <w:p w14:paraId="61EE956B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18E71BEA" w14:textId="77777777" w:rsidR="004D0757" w:rsidRPr="00B13B31" w:rsidRDefault="004D0757" w:rsidP="004D0757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</w:tr>
      <w:tr w:rsidR="004D0757" w:rsidRPr="00553E97" w14:paraId="261C4C79" w14:textId="77777777" w:rsidTr="00553E97">
        <w:trPr>
          <w:trHeight w:val="490"/>
        </w:trPr>
        <w:tc>
          <w:tcPr>
            <w:tcW w:w="3685" w:type="pct"/>
            <w:vAlign w:val="center"/>
          </w:tcPr>
          <w:p w14:paraId="66956F74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0DE1AFA7" w14:textId="77777777" w:rsidR="004D0757" w:rsidRPr="00B13B31" w:rsidRDefault="004D0757" w:rsidP="004D0757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</w:tr>
      <w:tr w:rsidR="004D0757" w:rsidRPr="00553E97" w14:paraId="64CFD37F" w14:textId="77777777" w:rsidTr="00553E97">
        <w:trPr>
          <w:trHeight w:val="267"/>
        </w:trPr>
        <w:tc>
          <w:tcPr>
            <w:tcW w:w="3685" w:type="pct"/>
            <w:vAlign w:val="center"/>
          </w:tcPr>
          <w:p w14:paraId="26AE7747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0E22B6E9" w14:textId="77777777" w:rsidR="004D0757" w:rsidRPr="00B13B31" w:rsidRDefault="004D0757" w:rsidP="004D0757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4D0757" w:rsidRPr="00553E97" w14:paraId="1FC2DF79" w14:textId="77777777" w:rsidTr="00553E97">
        <w:trPr>
          <w:trHeight w:val="331"/>
        </w:trPr>
        <w:tc>
          <w:tcPr>
            <w:tcW w:w="3685" w:type="pct"/>
            <w:vAlign w:val="center"/>
          </w:tcPr>
          <w:p w14:paraId="13F19A96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36C4321A" w14:textId="77777777" w:rsidR="004D0757" w:rsidRPr="00B13B31" w:rsidRDefault="004D0757" w:rsidP="004D0757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Зачет с оценкой</w:t>
            </w:r>
          </w:p>
        </w:tc>
      </w:tr>
    </w:tbl>
    <w:p w14:paraId="1203D823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38876C84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4D0757" w:rsidRPr="00553E97" w:rsidSect="00553E97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14:paraId="3E5AC777" w14:textId="6F208304" w:rsidR="004D0757" w:rsidRPr="006721E9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6721E9" w:rsidRPr="006721E9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Pr="006721E9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14:paraId="3BA2ECF5" w14:textId="77777777" w:rsidR="004D0757" w:rsidRPr="006721E9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4D0757" w:rsidRPr="002025AC" w14:paraId="2BC3C6D3" w14:textId="77777777" w:rsidTr="0016685F">
        <w:trPr>
          <w:trHeight w:val="20"/>
          <w:jc w:val="center"/>
        </w:trPr>
        <w:tc>
          <w:tcPr>
            <w:tcW w:w="1114" w:type="pct"/>
            <w:vAlign w:val="center"/>
          </w:tcPr>
          <w:p w14:paraId="74694CD7" w14:textId="77777777" w:rsidR="004D0757" w:rsidRPr="002025AC" w:rsidRDefault="004D0757" w:rsidP="004D0757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14:paraId="06B5CC25" w14:textId="77777777" w:rsidR="004D0757" w:rsidRPr="002025AC" w:rsidRDefault="004D0757" w:rsidP="004D0757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14:paraId="07655A9F" w14:textId="77777777" w:rsidR="004D0757" w:rsidRPr="002025AC" w:rsidRDefault="004D0757" w:rsidP="004D0757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14:paraId="56523B8F" w14:textId="77777777" w:rsidR="004D0757" w:rsidRPr="002025AC" w:rsidRDefault="004D0757" w:rsidP="004D0757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4D0757" w:rsidRPr="002025AC" w14:paraId="28907411" w14:textId="77777777" w:rsidTr="0016685F">
        <w:trPr>
          <w:trHeight w:val="371"/>
          <w:jc w:val="center"/>
        </w:trPr>
        <w:tc>
          <w:tcPr>
            <w:tcW w:w="1114" w:type="pct"/>
          </w:tcPr>
          <w:p w14:paraId="10AF5962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14:paraId="3204B814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14:paraId="7A16A8EF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14:paraId="525BD893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4D0757" w:rsidRPr="002025AC" w14:paraId="11ADABFD" w14:textId="77777777" w:rsidTr="0016685F">
        <w:trPr>
          <w:trHeight w:val="340"/>
          <w:jc w:val="center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14:paraId="48C182E5" w14:textId="77777777" w:rsidR="004D0757" w:rsidRPr="002025AC" w:rsidRDefault="004D0757" w:rsidP="00565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14:paraId="42C77969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9899266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2DC24A6B" w14:textId="77777777" w:rsidR="004D0757" w:rsidRPr="002025AC" w:rsidRDefault="004D0757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4D0757" w:rsidRPr="002025AC" w14:paraId="276D6B0D" w14:textId="77777777" w:rsidTr="0016685F">
        <w:trPr>
          <w:trHeight w:val="340"/>
          <w:jc w:val="center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14:paraId="4EABB677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025AC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7" w:name="_Hlk16131648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14:paraId="2C83DDDB" w14:textId="77777777" w:rsidR="004D0757" w:rsidRPr="002025AC" w:rsidRDefault="004D0757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14:paraId="59E2E03E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14:paraId="6FC18183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14:paraId="48B0BA6B" w14:textId="77777777" w:rsidR="004D0757" w:rsidRDefault="0016685F" w:rsidP="0016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589E75BE" w14:textId="77777777" w:rsidR="005D7247" w:rsidRDefault="005D7247" w:rsidP="0016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6D927A5E" w14:textId="5434926B" w:rsidR="00580290" w:rsidRPr="0016685F" w:rsidRDefault="00580290" w:rsidP="0016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4D0757" w:rsidRPr="002025AC" w14:paraId="705EA193" w14:textId="77777777" w:rsidTr="0016685F">
        <w:trPr>
          <w:trHeight w:val="20"/>
          <w:jc w:val="center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14:paraId="2BB091CA" w14:textId="77777777" w:rsidR="004D0757" w:rsidRPr="002025AC" w:rsidRDefault="004D0757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14:paraId="2FD5B179" w14:textId="77777777" w:rsidR="004D0757" w:rsidRPr="002025AC" w:rsidRDefault="004D0757" w:rsidP="004D0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" w:name="_Hlk161316552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8"/>
          </w:p>
        </w:tc>
        <w:tc>
          <w:tcPr>
            <w:tcW w:w="359" w:type="pct"/>
            <w:vAlign w:val="center"/>
          </w:tcPr>
          <w:p w14:paraId="3406468D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6FCD4FA9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275E854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4D0757" w:rsidRPr="002025AC" w14:paraId="4E0DC91E" w14:textId="77777777" w:rsidTr="0016685F">
        <w:trPr>
          <w:trHeight w:val="340"/>
          <w:jc w:val="center"/>
        </w:trPr>
        <w:tc>
          <w:tcPr>
            <w:tcW w:w="1114" w:type="pct"/>
            <w:vMerge w:val="restart"/>
          </w:tcPr>
          <w:p w14:paraId="7969740B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9" w:name="_Hlk161338704"/>
            <w:bookmarkStart w:id="10" w:name="_Hlk16131669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10"/>
          </w:p>
        </w:tc>
        <w:tc>
          <w:tcPr>
            <w:tcW w:w="2511" w:type="pct"/>
          </w:tcPr>
          <w:p w14:paraId="5D95BCB6" w14:textId="77777777" w:rsidR="004D0757" w:rsidRPr="002025AC" w:rsidRDefault="004D0757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4756F8D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8456178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0D0B6D4" w14:textId="77777777" w:rsidR="004D0757" w:rsidRDefault="005D7247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58B90BFD" w14:textId="66164012" w:rsidR="003E399A" w:rsidRPr="003E399A" w:rsidRDefault="003E399A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4D0757" w:rsidRPr="002025AC" w14:paraId="437BD68F" w14:textId="77777777" w:rsidTr="0016685F">
        <w:trPr>
          <w:trHeight w:val="20"/>
          <w:jc w:val="center"/>
        </w:trPr>
        <w:tc>
          <w:tcPr>
            <w:tcW w:w="1114" w:type="pct"/>
            <w:vMerge/>
          </w:tcPr>
          <w:p w14:paraId="01E9666F" w14:textId="77777777" w:rsidR="004D0757" w:rsidRPr="002025AC" w:rsidRDefault="004D0757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720B5E54" w14:textId="77777777" w:rsidR="004D0757" w:rsidRPr="002025AC" w:rsidRDefault="004D0757" w:rsidP="004D0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" w:name="_Hlk161316831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1"/>
          </w:p>
        </w:tc>
        <w:tc>
          <w:tcPr>
            <w:tcW w:w="359" w:type="pct"/>
            <w:vAlign w:val="center"/>
          </w:tcPr>
          <w:p w14:paraId="392EAA97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E5326D1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704F019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68BFF18E" w14:textId="77777777" w:rsidTr="0016685F">
        <w:trPr>
          <w:trHeight w:val="114"/>
          <w:jc w:val="center"/>
        </w:trPr>
        <w:tc>
          <w:tcPr>
            <w:tcW w:w="1114" w:type="pct"/>
            <w:vMerge w:val="restart"/>
          </w:tcPr>
          <w:p w14:paraId="00E2FFE0" w14:textId="56CE5703" w:rsidR="001261CB" w:rsidRPr="002025AC" w:rsidRDefault="001261CB" w:rsidP="004D0757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2" w:name="_Hlk16131694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информационной сфере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Исследование метеорологических условий на рабочих местах. Определение параметров воздуха рабочей зоны.</w:t>
            </w:r>
            <w:bookmarkEnd w:id="12"/>
          </w:p>
        </w:tc>
        <w:tc>
          <w:tcPr>
            <w:tcW w:w="2511" w:type="pct"/>
          </w:tcPr>
          <w:p w14:paraId="1F7ED246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5F558D1D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0137407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E5AE629" w14:textId="77777777" w:rsidR="001261CB" w:rsidRDefault="001261CB" w:rsidP="005D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14:paraId="16A72620" w14:textId="77777777" w:rsidR="001261CB" w:rsidRDefault="001261CB" w:rsidP="005D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64325748" w14:textId="77777777" w:rsidR="001261CB" w:rsidRDefault="001261CB" w:rsidP="005D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14:paraId="355714A6" w14:textId="7A4B6102" w:rsidR="001261CB" w:rsidRPr="002025AC" w:rsidRDefault="001261CB" w:rsidP="005D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261CB" w:rsidRPr="002025AC" w14:paraId="24AEAFC8" w14:textId="77777777" w:rsidTr="0016685F">
        <w:trPr>
          <w:trHeight w:val="340"/>
          <w:jc w:val="center"/>
        </w:trPr>
        <w:tc>
          <w:tcPr>
            <w:tcW w:w="1114" w:type="pct"/>
            <w:vMerge/>
          </w:tcPr>
          <w:p w14:paraId="26A2B8D8" w14:textId="77777777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4B99EB4B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6997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3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6AE47841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9E657EA" w14:textId="0AB1A218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74C7810C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11674CDF" w14:textId="77777777" w:rsidTr="0016685F">
        <w:trPr>
          <w:trHeight w:val="340"/>
          <w:jc w:val="center"/>
        </w:trPr>
        <w:tc>
          <w:tcPr>
            <w:tcW w:w="1114" w:type="pct"/>
            <w:vMerge/>
          </w:tcPr>
          <w:p w14:paraId="44A590D2" w14:textId="77777777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1EB1B204" w14:textId="7DED4EA4" w:rsidR="001261CB" w:rsidRPr="00F1031F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1031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2207023F" w14:textId="52A5C923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1EDE69C" w14:textId="32693F64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1EB4993C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4D0757" w:rsidRPr="002025AC" w14:paraId="6DDE0F4A" w14:textId="77777777" w:rsidTr="0016685F">
        <w:trPr>
          <w:trHeight w:val="340"/>
          <w:jc w:val="center"/>
        </w:trPr>
        <w:tc>
          <w:tcPr>
            <w:tcW w:w="3625" w:type="pct"/>
            <w:gridSpan w:val="2"/>
          </w:tcPr>
          <w:p w14:paraId="5C9A6066" w14:textId="77777777" w:rsidR="004D0757" w:rsidRPr="002025AC" w:rsidRDefault="004D0757" w:rsidP="004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4" w:name="_Hlk16131706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14:paraId="2971139B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7209E005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7FE4214A" w14:textId="77777777" w:rsidR="004D0757" w:rsidRPr="002025AC" w:rsidRDefault="004D0757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4"/>
      <w:tr w:rsidR="001261CB" w:rsidRPr="002025AC" w14:paraId="5B663EFC" w14:textId="77777777" w:rsidTr="0016685F">
        <w:trPr>
          <w:trHeight w:val="340"/>
          <w:jc w:val="center"/>
        </w:trPr>
        <w:tc>
          <w:tcPr>
            <w:tcW w:w="1114" w:type="pct"/>
            <w:vMerge w:val="restart"/>
          </w:tcPr>
          <w:p w14:paraId="7AFD6A03" w14:textId="05E21DFB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5" w:name="_Hlk161341841"/>
            <w:bookmarkStart w:id="16" w:name="_Hlk16131730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информационной сфере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Применение средств защиты в электроустановках. Защитное заземление в электроустановках напряжением 220 вольт</w:t>
            </w:r>
            <w:bookmarkEnd w:id="1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6"/>
          </w:p>
        </w:tc>
        <w:tc>
          <w:tcPr>
            <w:tcW w:w="2511" w:type="pct"/>
          </w:tcPr>
          <w:p w14:paraId="66D8F717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C8C0CE4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3D75103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B7568DA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748C1072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14:paraId="464B8CD2" w14:textId="3C5FEAA3" w:rsidR="001261CB" w:rsidRPr="002025AC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261CB" w:rsidRPr="002025AC" w14:paraId="1542DCA1" w14:textId="77777777" w:rsidTr="0016685F">
        <w:trPr>
          <w:trHeight w:val="20"/>
          <w:jc w:val="center"/>
        </w:trPr>
        <w:tc>
          <w:tcPr>
            <w:tcW w:w="1114" w:type="pct"/>
            <w:vMerge/>
          </w:tcPr>
          <w:p w14:paraId="7C8B3C8F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49F3330" w14:textId="77777777" w:rsidR="001261CB" w:rsidRPr="002025AC" w:rsidRDefault="001261CB" w:rsidP="004D0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" w:name="_Hlk161317344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7"/>
          </w:p>
        </w:tc>
        <w:tc>
          <w:tcPr>
            <w:tcW w:w="359" w:type="pct"/>
            <w:vAlign w:val="center"/>
          </w:tcPr>
          <w:p w14:paraId="6A7B6804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B524868" w14:textId="0C2406AE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3EB08749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08E1B7B5" w14:textId="77777777" w:rsidTr="0016685F">
        <w:trPr>
          <w:trHeight w:val="20"/>
          <w:jc w:val="center"/>
        </w:trPr>
        <w:tc>
          <w:tcPr>
            <w:tcW w:w="1114" w:type="pct"/>
            <w:vMerge/>
          </w:tcPr>
          <w:p w14:paraId="36661D4E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67F0CBC" w14:textId="01F64626" w:rsidR="001261CB" w:rsidRPr="00F1031F" w:rsidRDefault="001261CB" w:rsidP="004D0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1031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53184224" w14:textId="5D20E95F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4AE419B" w14:textId="5FEDD52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0C17D20B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585D6D36" w14:textId="77777777" w:rsidTr="0016685F">
        <w:trPr>
          <w:trHeight w:val="56"/>
          <w:jc w:val="center"/>
        </w:trPr>
        <w:tc>
          <w:tcPr>
            <w:tcW w:w="1114" w:type="pct"/>
            <w:vMerge w:val="restart"/>
          </w:tcPr>
          <w:p w14:paraId="4116CF8D" w14:textId="091DD4EF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8" w:name="_Hlk16131738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8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информационной сфере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14:paraId="23251D81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1E9AA10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C2E1D99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195116B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14:paraId="4CFAF258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14:paraId="70326519" w14:textId="522FF90D" w:rsidR="001261CB" w:rsidRPr="002025AC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261CB" w:rsidRPr="002025AC" w14:paraId="14950EDC" w14:textId="77777777" w:rsidTr="0016685F">
        <w:trPr>
          <w:trHeight w:val="20"/>
          <w:jc w:val="center"/>
        </w:trPr>
        <w:tc>
          <w:tcPr>
            <w:tcW w:w="1114" w:type="pct"/>
            <w:vMerge/>
          </w:tcPr>
          <w:p w14:paraId="133397A6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3D4D656A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3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9"/>
          </w:p>
        </w:tc>
        <w:tc>
          <w:tcPr>
            <w:tcW w:w="359" w:type="pct"/>
            <w:vAlign w:val="center"/>
          </w:tcPr>
          <w:p w14:paraId="5D38707E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9407B92" w14:textId="2BD4B8EA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19D17C2A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313AF50E" w14:textId="77777777" w:rsidTr="0016685F">
        <w:trPr>
          <w:trHeight w:val="20"/>
          <w:jc w:val="center"/>
        </w:trPr>
        <w:tc>
          <w:tcPr>
            <w:tcW w:w="1114" w:type="pct"/>
            <w:vMerge/>
          </w:tcPr>
          <w:p w14:paraId="358BD559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50848BC7" w14:textId="6D106974" w:rsidR="001261CB" w:rsidRPr="00F1031F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1031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07F31FF9" w14:textId="29AA7763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51E3C4C" w14:textId="0BB2C85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43FBE2DC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74F954E7" w14:textId="77777777" w:rsidTr="0016685F">
        <w:trPr>
          <w:trHeight w:val="340"/>
          <w:jc w:val="center"/>
        </w:trPr>
        <w:tc>
          <w:tcPr>
            <w:tcW w:w="3625" w:type="pct"/>
            <w:gridSpan w:val="2"/>
          </w:tcPr>
          <w:p w14:paraId="3567B8DB" w14:textId="77777777" w:rsidR="001261CB" w:rsidRPr="002025AC" w:rsidRDefault="001261CB" w:rsidP="004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0" w:name="_Hlk16131746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20"/>
          </w:p>
        </w:tc>
        <w:tc>
          <w:tcPr>
            <w:tcW w:w="359" w:type="pct"/>
          </w:tcPr>
          <w:p w14:paraId="672B8678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BD28C6D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2761FB7B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30FF4300" w14:textId="77777777" w:rsidTr="0016685F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1C3B1D1A" w14:textId="77777777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1" w:name="_Hlk16131749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Нормативно-правовые основы безопасности жизнедеятельности</w:t>
            </w:r>
            <w:bookmarkEnd w:id="2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22D8399A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C26838A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C91209F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14:paraId="769D4548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14:paraId="730D3D17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1BA49C7A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62F31687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0A77CCFA" w14:textId="22B430B5" w:rsidR="001261CB" w:rsidRPr="002025AC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</w:tc>
      </w:tr>
      <w:tr w:rsidR="001261CB" w:rsidRPr="002025AC" w14:paraId="4BC99EDF" w14:textId="77777777" w:rsidTr="0016685F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BBA28F9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FC2A75B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2" w:name="_Hlk1613175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противодействии терроризму».</w:t>
            </w:r>
            <w:bookmarkEnd w:id="22"/>
          </w:p>
        </w:tc>
        <w:tc>
          <w:tcPr>
            <w:tcW w:w="359" w:type="pct"/>
            <w:vAlign w:val="center"/>
          </w:tcPr>
          <w:p w14:paraId="299B322A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41E04282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5364597B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49309C03" w14:textId="77777777" w:rsidTr="0016685F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10E0AD07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3" w:name="_Hlk16131765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165A9B1F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CFDA2DE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95DF7BE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4F5E660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893CD1D" w14:textId="154F08EF" w:rsidR="001261CB" w:rsidRPr="002025AC" w:rsidRDefault="001261CB" w:rsidP="0016685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</w:tc>
      </w:tr>
      <w:tr w:rsidR="001261CB" w:rsidRPr="002025AC" w14:paraId="5613E4F5" w14:textId="77777777" w:rsidTr="0016685F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8DE0E0E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9CE2FAA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4" w:name="_Hlk16131775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4"/>
          </w:p>
        </w:tc>
        <w:tc>
          <w:tcPr>
            <w:tcW w:w="359" w:type="pct"/>
            <w:vAlign w:val="center"/>
          </w:tcPr>
          <w:p w14:paraId="66075AE8" w14:textId="77777777" w:rsidR="001261CB" w:rsidRPr="002025AC" w:rsidRDefault="001261CB" w:rsidP="004D0757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337616E" w14:textId="77777777" w:rsidR="001261CB" w:rsidRPr="002025AC" w:rsidRDefault="001261CB" w:rsidP="004D0757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EA1890F" w14:textId="77777777" w:rsidR="001261CB" w:rsidRPr="002025AC" w:rsidRDefault="001261CB" w:rsidP="0016685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229D5DA2" w14:textId="77777777" w:rsidTr="0016685F">
        <w:trPr>
          <w:trHeight w:val="6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443630B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5" w:name="_Hlk16131781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383B873F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EC04517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1276EF5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0D85A30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E4CE5B5" w14:textId="77777777" w:rsidR="001261CB" w:rsidRDefault="001261CB" w:rsidP="005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7F629CFA" w14:textId="77777777" w:rsidR="001261CB" w:rsidRDefault="001261CB" w:rsidP="005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7708AB37" w14:textId="052D1551" w:rsidR="001261CB" w:rsidRPr="002025AC" w:rsidRDefault="001261CB" w:rsidP="005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1261CB" w:rsidRPr="002025AC" w14:paraId="713AD568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A1DE50C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7E8C4FE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6" w:name="_Hlk16131787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6"/>
          </w:p>
        </w:tc>
        <w:tc>
          <w:tcPr>
            <w:tcW w:w="359" w:type="pct"/>
            <w:vAlign w:val="center"/>
          </w:tcPr>
          <w:p w14:paraId="77DA109F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3BCA77D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77722679" w14:textId="77777777" w:rsidR="001261CB" w:rsidRPr="002025AC" w:rsidRDefault="001261CB" w:rsidP="0016685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15090CC1" w14:textId="77777777" w:rsidTr="0016685F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919F4E2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7" w:name="_Hlk16131797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3D476E9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8E2CFBE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04872AE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6646211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F9B4571" w14:textId="77777777" w:rsidR="001261CB" w:rsidRDefault="001261CB" w:rsidP="005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2444C898" w14:textId="77777777" w:rsidR="001261CB" w:rsidRDefault="001261CB" w:rsidP="005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7412EC88" w14:textId="7DD0459C" w:rsidR="001261CB" w:rsidRPr="002025AC" w:rsidRDefault="001261CB" w:rsidP="005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1261CB" w:rsidRPr="002025AC" w14:paraId="37614F8A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73AF898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C5FA6B3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8" w:name="_Hlk1613181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пожаро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-взрывоопасных объектах, аварии на транспорте, аварии на коммунально-энергетических сетях, аварии на гидродинамически-опасных объектах, их характеристика, меры защиты. Правила 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8"/>
          </w:p>
        </w:tc>
        <w:tc>
          <w:tcPr>
            <w:tcW w:w="359" w:type="pct"/>
            <w:vAlign w:val="center"/>
          </w:tcPr>
          <w:p w14:paraId="0C8B05CF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4C6A9570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2FF3CF37" w14:textId="77777777" w:rsidR="001261CB" w:rsidRPr="002025AC" w:rsidRDefault="001261CB" w:rsidP="0016685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6EDDACC9" w14:textId="77777777" w:rsidTr="0016685F">
        <w:trPr>
          <w:trHeight w:val="8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2B3543D1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3.5. </w:t>
            </w:r>
            <w:bookmarkStart w:id="29" w:name="_Hlk1613182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357764DF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0657E7A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0B1E265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346E887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63371513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14:paraId="60D7F5AE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2253407C" w14:textId="57F8F791" w:rsidR="001261CB" w:rsidRPr="002025AC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1261CB" w:rsidRPr="002025AC" w14:paraId="747D36D3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93A8FC2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6A9DF50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0" w:name="_Hlk16131836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30"/>
          </w:p>
        </w:tc>
        <w:tc>
          <w:tcPr>
            <w:tcW w:w="359" w:type="pct"/>
            <w:vAlign w:val="center"/>
          </w:tcPr>
          <w:p w14:paraId="1DE8F81A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D82B07A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9B8E02E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6548C11E" w14:textId="77777777" w:rsidTr="0016685F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2AD2EFF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1" w:name="_Hlk1613184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48F0A74E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34F3DCB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2027927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3EE8FEE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214713C" w14:textId="3602D15C" w:rsidR="001261CB" w:rsidRPr="002025AC" w:rsidRDefault="001261CB" w:rsidP="003E0E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1261CB" w:rsidRPr="002025AC" w14:paraId="04DB493D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3259031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3196EAF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2" w:name="_Hlk16131853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2"/>
          </w:p>
        </w:tc>
        <w:tc>
          <w:tcPr>
            <w:tcW w:w="359" w:type="pct"/>
            <w:vAlign w:val="center"/>
          </w:tcPr>
          <w:p w14:paraId="41B802F8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B56C44D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5AB5A081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33BEEA53" w14:textId="77777777" w:rsidTr="0016685F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B954A80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3" w:name="_Hlk161342597"/>
            <w:bookmarkStart w:id="34" w:name="_Hlk16131864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3"/>
          </w:p>
          <w:bookmarkEnd w:id="34"/>
          <w:p w14:paraId="59580A2F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18B8651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0AC91B8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75EED79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FC92C8E" w14:textId="25268134" w:rsidR="001261CB" w:rsidRPr="002025AC" w:rsidRDefault="001261CB" w:rsidP="003E0E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1261CB" w:rsidRPr="002025AC" w14:paraId="41BE8E8D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E304878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D590706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5" w:name="_Hlk16131869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чрезвычайных ситуаций» и положением об РСЧС. Структура РСЧС: 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5"/>
          </w:p>
        </w:tc>
        <w:tc>
          <w:tcPr>
            <w:tcW w:w="359" w:type="pct"/>
            <w:vAlign w:val="center"/>
          </w:tcPr>
          <w:p w14:paraId="3B6F4C71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37D46E08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B8E00B8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635E0A07" w14:textId="77777777" w:rsidTr="0016685F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66F8CDE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3.8. </w:t>
            </w:r>
            <w:bookmarkStart w:id="36" w:name="_Hlk161342666"/>
            <w:bookmarkStart w:id="37" w:name="_Hlk16131876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7"/>
          <w:p w14:paraId="407BEBBA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D0F188F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772E058E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B981019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53AE5E21" w14:textId="51376601" w:rsidR="001261CB" w:rsidRPr="002025AC" w:rsidRDefault="001261CB" w:rsidP="003E0E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1261CB" w:rsidRPr="002025AC" w14:paraId="12CE57EB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9B399EB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A248B02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8" w:name="_Hlk16131879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8"/>
          </w:p>
        </w:tc>
        <w:tc>
          <w:tcPr>
            <w:tcW w:w="359" w:type="pct"/>
            <w:vAlign w:val="center"/>
          </w:tcPr>
          <w:p w14:paraId="16F5C63D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DC2C4F6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40AF10C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772819E8" w14:textId="77777777" w:rsidTr="0016685F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110F7DD5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9" w:name="_Hlk16134302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1A5B1558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34E96F4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901DB24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740DF61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4F06C28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59B1450B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14:paraId="5EC643E9" w14:textId="00B2A36D" w:rsidR="001261CB" w:rsidRPr="002025AC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1261CB" w:rsidRPr="002025AC" w14:paraId="6A6B8B7A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876D86F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259FD9A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0" w:name="_Hlk161319099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40"/>
          </w:p>
        </w:tc>
        <w:tc>
          <w:tcPr>
            <w:tcW w:w="359" w:type="pct"/>
            <w:vAlign w:val="center"/>
          </w:tcPr>
          <w:p w14:paraId="3162F0A3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3BB66213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5EDD49F8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68DF8B49" w14:textId="77777777" w:rsidTr="0016685F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AD2C61A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1" w:name="_Hlk161343101"/>
            <w:bookmarkStart w:id="42" w:name="_Hlk16131918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2"/>
          <w:p w14:paraId="430693CF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E614729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4F3DD5E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A802129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303E817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4C495014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14:paraId="793EDACD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5E2CC1BF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14:paraId="6084FCB5" w14:textId="7611A4D5" w:rsidR="001261CB" w:rsidRPr="002025AC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261CB" w:rsidRPr="002025AC" w14:paraId="18539FD5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2EF600F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44518E9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3" w:name="_Hlk16131923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Л1: предназначение, устройство, принцип работы, подаваемые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команды, размеры и подгонка, нормативы. Респиратор, ватно-марлевая повязка, газодымозащитный комплект (ГДЗК), их применение.</w:t>
            </w:r>
            <w:bookmarkEnd w:id="43"/>
          </w:p>
        </w:tc>
        <w:tc>
          <w:tcPr>
            <w:tcW w:w="359" w:type="pct"/>
            <w:vAlign w:val="center"/>
          </w:tcPr>
          <w:p w14:paraId="39D966FB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645077D5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7E121F9C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5271E5F3" w14:textId="77777777" w:rsidTr="0016685F">
        <w:trPr>
          <w:trHeight w:val="67"/>
          <w:jc w:val="center"/>
        </w:trPr>
        <w:tc>
          <w:tcPr>
            <w:tcW w:w="3625" w:type="pct"/>
            <w:gridSpan w:val="2"/>
          </w:tcPr>
          <w:p w14:paraId="5B27611B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14:paraId="10C52187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5A3EDEA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2CEB1ADA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28700F01" w14:textId="77777777" w:rsidTr="0016685F">
        <w:trPr>
          <w:trHeight w:val="67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68F836D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4" w:name="_Hlk161343210"/>
            <w:bookmarkStart w:id="45" w:name="_Hlk16131936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AB1D8DE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3D9A8A0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026ABDD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D994AB1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069BF76F" w14:textId="0C8AED2A" w:rsidR="001261CB" w:rsidRPr="002025AC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261CB" w:rsidRPr="002025AC" w14:paraId="3C4688C3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DFC5D3F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5922975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6" w:name="_Hlk161319395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6"/>
          </w:p>
        </w:tc>
        <w:tc>
          <w:tcPr>
            <w:tcW w:w="359" w:type="pct"/>
            <w:vAlign w:val="center"/>
          </w:tcPr>
          <w:p w14:paraId="534D32D0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3A33013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67832ED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06BD9076" w14:textId="77777777" w:rsidTr="0016685F">
        <w:trPr>
          <w:trHeight w:val="35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8F9726F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7" w:name="_Hlk1613195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4A8051D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0CD8D586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5841AB1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1A89632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5BC7E63B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14:paraId="6800EE29" w14:textId="1ED84F16" w:rsidR="001261CB" w:rsidRPr="002025AC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261CB" w:rsidRPr="002025AC" w14:paraId="1CD5E7C2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15BB21F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5CD0C08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8" w:name="_Hlk161319612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8"/>
          </w:p>
        </w:tc>
        <w:tc>
          <w:tcPr>
            <w:tcW w:w="359" w:type="pct"/>
            <w:vAlign w:val="center"/>
          </w:tcPr>
          <w:p w14:paraId="46534E4C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4EF86B7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740FCA6F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77D03105" w14:textId="77777777" w:rsidTr="0016685F">
        <w:trPr>
          <w:trHeight w:val="32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528B273" w14:textId="77777777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9" w:name="_Hlk161343527"/>
            <w:bookmarkStart w:id="50" w:name="_Hlk16131965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50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52CFBB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4F7E644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549946C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B982FC4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02CFC549" w14:textId="086D42C1" w:rsidR="001261CB" w:rsidRPr="002025AC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261CB" w:rsidRPr="002025AC" w14:paraId="3E48E33E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8F5932B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01B96E3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1" w:name="_Hlk1613196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 Применение табельных и подручных средств для само- и взаимопомощи.</w:t>
            </w:r>
            <w:bookmarkEnd w:id="51"/>
          </w:p>
        </w:tc>
        <w:tc>
          <w:tcPr>
            <w:tcW w:w="359" w:type="pct"/>
            <w:vAlign w:val="center"/>
          </w:tcPr>
          <w:p w14:paraId="4D785A21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1D2691C3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6BB29D49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01D770B7" w14:textId="77777777" w:rsidTr="0016685F">
        <w:trPr>
          <w:trHeight w:val="327"/>
          <w:jc w:val="center"/>
        </w:trPr>
        <w:tc>
          <w:tcPr>
            <w:tcW w:w="3625" w:type="pct"/>
            <w:gridSpan w:val="2"/>
          </w:tcPr>
          <w:p w14:paraId="0D42A6C1" w14:textId="77777777" w:rsidR="001261CB" w:rsidRPr="002025AC" w:rsidRDefault="001261CB" w:rsidP="004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2" w:name="_Hlk16131973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2"/>
          </w:p>
        </w:tc>
        <w:tc>
          <w:tcPr>
            <w:tcW w:w="359" w:type="pct"/>
          </w:tcPr>
          <w:p w14:paraId="5103FCCC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21061147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00D18B3E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3BFCAACC" w14:textId="77777777" w:rsidTr="0016685F">
        <w:trPr>
          <w:trHeight w:val="41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10BCFE2" w14:textId="77777777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3" w:name="_Hlk1613197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История создания Вооруженных Сил России. Боевые традиции, символы воинской чести</w:t>
            </w:r>
            <w:bookmarkEnd w:id="5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D32E74D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4E07088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149D91D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2FBB019" w14:textId="77777777" w:rsidR="001261CB" w:rsidRDefault="001261CB" w:rsidP="0079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191B00DC" w14:textId="7C95038F" w:rsidR="001261CB" w:rsidRPr="0079334D" w:rsidRDefault="001261CB" w:rsidP="0079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</w:tc>
      </w:tr>
      <w:tr w:rsidR="001261CB" w:rsidRPr="002025AC" w14:paraId="4E1AA3F8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7313AC2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6A81ED5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4" w:name="_Hlk16131979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воина на верность Родине. Боевое знамя воинской части. </w:t>
            </w:r>
            <w:bookmarkEnd w:id="54"/>
          </w:p>
        </w:tc>
        <w:tc>
          <w:tcPr>
            <w:tcW w:w="359" w:type="pct"/>
            <w:vAlign w:val="center"/>
          </w:tcPr>
          <w:p w14:paraId="5AB3C2F8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3D4B8C05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6477330" w14:textId="3584B87B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4D6871AB" w14:textId="77777777" w:rsidTr="0016685F">
        <w:trPr>
          <w:trHeight w:val="39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F114F63" w14:textId="77777777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5.2. </w:t>
            </w:r>
            <w:bookmarkStart w:id="55" w:name="_Hlk16131993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61F7132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7F4631C0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2EF817F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6F852AA4" w14:textId="77777777" w:rsidR="001261CB" w:rsidRDefault="001261CB" w:rsidP="0079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427C3581" w14:textId="321D5D6C" w:rsidR="001261CB" w:rsidRDefault="001261CB" w:rsidP="0079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14:paraId="7947AA98" w14:textId="1CF1A1BF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47E6C8A4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ADD8F0E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0C5CF12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6" w:name="_Hlk1613200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6"/>
          </w:p>
        </w:tc>
        <w:tc>
          <w:tcPr>
            <w:tcW w:w="359" w:type="pct"/>
            <w:vAlign w:val="center"/>
          </w:tcPr>
          <w:p w14:paraId="1FA5CE37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6E4E44E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06175364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2299852C" w14:textId="77777777" w:rsidTr="0016685F">
        <w:trPr>
          <w:trHeight w:val="295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BAC26F2" w14:textId="77777777" w:rsidR="001261CB" w:rsidRPr="002025AC" w:rsidRDefault="001261CB" w:rsidP="005D7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7" w:name="_Hlk16132012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65F1D49" w14:textId="77777777" w:rsidR="001261CB" w:rsidRPr="002025AC" w:rsidRDefault="001261CB" w:rsidP="005D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14:paraId="59F3274D" w14:textId="77777777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0378E23" w14:textId="77777777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1D74B70A" w14:textId="329CBD3F" w:rsidR="001261CB" w:rsidRDefault="001261CB" w:rsidP="0079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7BD7BAB0" w14:textId="1E21E627" w:rsidR="001261CB" w:rsidRPr="002025AC" w:rsidRDefault="001261CB" w:rsidP="0079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14:paraId="4E54B466" w14:textId="44AC34DC" w:rsidR="001261CB" w:rsidRPr="002025AC" w:rsidRDefault="001261CB" w:rsidP="005D724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531FA176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696B3D6" w14:textId="77777777" w:rsidR="001261CB" w:rsidRPr="002025AC" w:rsidRDefault="001261CB" w:rsidP="005D724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E7E0431" w14:textId="77777777" w:rsidR="001261CB" w:rsidRPr="002025AC" w:rsidRDefault="001261CB" w:rsidP="005D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8" w:name="_Hlk16132014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13739190" w14:textId="77777777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3A3F8E9" w14:textId="77777777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5490D3F1" w14:textId="77777777" w:rsidR="001261CB" w:rsidRPr="002025AC" w:rsidRDefault="001261CB" w:rsidP="005D724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0AD892AE" w14:textId="77777777" w:rsidTr="0016685F">
        <w:trPr>
          <w:trHeight w:val="20"/>
          <w:jc w:val="center"/>
        </w:trPr>
        <w:tc>
          <w:tcPr>
            <w:tcW w:w="3625" w:type="pct"/>
            <w:gridSpan w:val="2"/>
          </w:tcPr>
          <w:p w14:paraId="7F820EB2" w14:textId="77777777" w:rsidR="001261CB" w:rsidRPr="002025AC" w:rsidRDefault="001261CB" w:rsidP="005D724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14:paraId="3B7AB2E8" w14:textId="77777777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14:paraId="6D2E4C04" w14:textId="77777777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14:paraId="24271836" w14:textId="77777777" w:rsidR="001261CB" w:rsidRPr="002025AC" w:rsidRDefault="001261CB" w:rsidP="005D724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12ACF" w:rsidRPr="002025AC" w14:paraId="4E339B99" w14:textId="77777777" w:rsidTr="0016685F">
        <w:trPr>
          <w:trHeight w:val="20"/>
          <w:jc w:val="center"/>
        </w:trPr>
        <w:tc>
          <w:tcPr>
            <w:tcW w:w="3625" w:type="pct"/>
            <w:gridSpan w:val="2"/>
          </w:tcPr>
          <w:p w14:paraId="7B4EDB8A" w14:textId="67FF3DB3" w:rsidR="00B12ACF" w:rsidRPr="002025AC" w:rsidRDefault="00B12ACF" w:rsidP="00B12AC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14:paraId="1B4938B1" w14:textId="3D645E20" w:rsidR="00B12ACF" w:rsidRPr="002025AC" w:rsidRDefault="00B12ACF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310A601" w14:textId="46A43AD8" w:rsidR="00B12ACF" w:rsidRPr="002025AC" w:rsidRDefault="00B12ACF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14:paraId="10BD6E0D" w14:textId="77777777" w:rsidR="00B12ACF" w:rsidRPr="002025AC" w:rsidRDefault="00B12ACF" w:rsidP="005D724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317FE67E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2BA3BFB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0D9BB53F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984FA0B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D794EC3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1CF75B7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EE3D674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35A70C57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491242B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F257929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D0757" w:rsidRPr="00553E97" w:rsidSect="00553E97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BA5F72E" w14:textId="77D80EA1" w:rsidR="004D0757" w:rsidRPr="006721E9" w:rsidRDefault="004D0757" w:rsidP="006721E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6721E9" w:rsidRPr="006721E9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6721E9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</w:p>
    <w:p w14:paraId="39087F05" w14:textId="77777777" w:rsidR="004D0757" w:rsidRPr="00553E97" w:rsidRDefault="004D0757" w:rsidP="004D0757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5FDBE75" w14:textId="77777777" w:rsidR="004D0757" w:rsidRPr="002025AC" w:rsidRDefault="004D0757" w:rsidP="004D0757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025AC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42804799" w14:textId="77777777" w:rsidR="004D0757" w:rsidRPr="002025AC" w:rsidRDefault="004D0757" w:rsidP="004D0757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14:paraId="4E47A228" w14:textId="77777777" w:rsidR="004D0757" w:rsidRPr="002025AC" w:rsidRDefault="004D0757" w:rsidP="004D0757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14:paraId="2D24AFC0" w14:textId="77777777" w:rsidR="004D0757" w:rsidRPr="002025AC" w:rsidRDefault="004D0757" w:rsidP="004D0757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771CB5" w14:textId="77777777" w:rsidR="004D0757" w:rsidRPr="002025AC" w:rsidRDefault="004D0757" w:rsidP="004D075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3B95424B" w14:textId="77777777" w:rsidR="004D0757" w:rsidRPr="002025AC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14:paraId="681CF882" w14:textId="77777777" w:rsidR="004D0757" w:rsidRPr="002025AC" w:rsidRDefault="004D0757" w:rsidP="004D075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9" w:name="_Hlk161343887"/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14:paraId="3A767515" w14:textId="77777777" w:rsidR="004D0757" w:rsidRPr="002025AC" w:rsidRDefault="004D0757" w:rsidP="004D075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(Высшее образование: Бакалавриат).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14:paraId="6D768902" w14:textId="77777777" w:rsidR="004D0757" w:rsidRPr="002025AC" w:rsidRDefault="004D0757" w:rsidP="004D075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Хван Т.А. Основы безопасности жизнедеятельности: учебное пособие для учреждений СПО / Т.А. Хван, П. А. Хван. - 11-е изд. - Ростов н/Д: Феникс, 2021. - 416с.: ил. - (Среднее 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14:paraId="7772FE85" w14:textId="77777777" w:rsidR="004D0757" w:rsidRPr="002025AC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14:paraId="119B2AA2" w14:textId="77777777" w:rsidR="004D0757" w:rsidRPr="002025AC" w:rsidRDefault="004D0757" w:rsidP="004D07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14:paraId="08BF3523" w14:textId="77777777" w:rsidR="004D0757" w:rsidRPr="002025AC" w:rsidRDefault="004D0757" w:rsidP="004D07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14:paraId="2A66409B" w14:textId="77777777" w:rsidR="004D0757" w:rsidRPr="002025AC" w:rsidRDefault="004D0757" w:rsidP="004D07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14:paraId="2FC93953" w14:textId="77777777" w:rsidR="004D0757" w:rsidRPr="002025AC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14:paraId="55A8F5C6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14:paraId="4DE997DA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157367C1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14:paraId="07601DA0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14:paraId="0D5D33AF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4B9468A9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177FFC0E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14:paraId="23F564B4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14:paraId="18250909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14:paraId="5FD86839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14:paraId="0C233744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14:paraId="3E0BD60A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14:paraId="671F0929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14:paraId="2CAF4755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14:paraId="5B504EC2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32EA623C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санитарно- эпидемиологическом благополучии населения».</w:t>
      </w:r>
    </w:p>
    <w:p w14:paraId="64C77801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14:paraId="5353A0E5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9"/>
    <w:p w14:paraId="4A50458F" w14:textId="77777777" w:rsidR="004D0757" w:rsidRPr="002025AC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14:paraId="04896D06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0" w:name="_Hlk161343938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14:paraId="27282C23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14:paraId="4B3213F4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14:paraId="5B345E4B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14:paraId="0312373F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14:paraId="6CDE10C0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14:paraId="1E357DAE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14:paraId="05234439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14:paraId="34FCE12D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14:paraId="6457441A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14:paraId="02DC819A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14:paraId="6064907D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07F750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14:paraId="05A771C3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14:paraId="03C3F413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14:paraId="0F773327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14:paraId="6AF2261F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14:paraId="66AD73FD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025A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60"/>
    <w:p w14:paraId="27478D26" w14:textId="77777777" w:rsidR="004D0757" w:rsidRPr="002025AC" w:rsidRDefault="004D0757" w:rsidP="004D075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FEB548" w14:textId="47E86719" w:rsidR="004D0757" w:rsidRPr="006721E9" w:rsidRDefault="004D0757" w:rsidP="006721E9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21E9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6721E9" w:rsidRPr="006721E9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6721E9" w:rsidRPr="006721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21E9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0C7D7A21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4D0757" w:rsidRPr="00553E97" w14:paraId="1E2FEA25" w14:textId="77777777" w:rsidTr="00553E97">
        <w:tc>
          <w:tcPr>
            <w:tcW w:w="1824" w:type="pct"/>
          </w:tcPr>
          <w:p w14:paraId="44C2F7EA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14:paraId="06ADA121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14:paraId="4E0B2FA7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4D0757" w:rsidRPr="00553E97" w14:paraId="09B3F3D7" w14:textId="77777777" w:rsidTr="00553E97">
        <w:tc>
          <w:tcPr>
            <w:tcW w:w="1824" w:type="pct"/>
          </w:tcPr>
          <w:p w14:paraId="2F364411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14:paraId="4FDE039C" w14:textId="77777777" w:rsidR="004D0757" w:rsidRPr="002025AC" w:rsidRDefault="004D0757" w:rsidP="004D0757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обучаемых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теоретическими знаниями и практическими навыками, необходимыми для:</w:t>
            </w:r>
          </w:p>
          <w:p w14:paraId="133D63CC" w14:textId="77777777" w:rsidR="004D0757" w:rsidRPr="002025AC" w:rsidRDefault="004D0757" w:rsidP="004D07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14:paraId="352A40B5" w14:textId="77777777" w:rsidR="004D0757" w:rsidRPr="002025AC" w:rsidRDefault="004D0757" w:rsidP="004D07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14:paraId="3101310D" w14:textId="77777777" w:rsidR="004D0757" w:rsidRPr="002025AC" w:rsidRDefault="004D0757" w:rsidP="004D07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14:paraId="15C39CA3" w14:textId="77777777" w:rsidR="004D0757" w:rsidRPr="002025AC" w:rsidRDefault="004D0757" w:rsidP="004D07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14:paraId="0C5CD5AF" w14:textId="77777777" w:rsidR="004D0757" w:rsidRPr="002025AC" w:rsidRDefault="004D0757" w:rsidP="004D07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применения современных средств поражения, а также принятия мер по ликвидации их последствий;</w:t>
            </w:r>
          </w:p>
          <w:p w14:paraId="607E6474" w14:textId="77777777" w:rsidR="004D0757" w:rsidRPr="002025AC" w:rsidRDefault="004D0757" w:rsidP="004D07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14:paraId="6BE093B9" w14:textId="77777777" w:rsidR="004D0757" w:rsidRPr="002025AC" w:rsidRDefault="004D0757" w:rsidP="004D07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14:paraId="21901B64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формулировок, не менее 75% правильных ответов.</w:t>
            </w:r>
          </w:p>
          <w:p w14:paraId="3077967C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14:paraId="76D4CDA3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14:paraId="5CE1E810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6190A5C5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05346F5B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14:paraId="47A0A20B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14:paraId="78754B5F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-письменного/устного опроса;</w:t>
            </w:r>
          </w:p>
          <w:p w14:paraId="46D97160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14:paraId="1EDF3F14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839583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540BCC15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3A12774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8738793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324E499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962A562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14:paraId="586F9EB4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14:paraId="4D285434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14:paraId="1F332F8D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4D0757" w:rsidRPr="004D0757" w14:paraId="34E577FB" w14:textId="77777777" w:rsidTr="00553E97">
        <w:tc>
          <w:tcPr>
            <w:tcW w:w="1824" w:type="pct"/>
          </w:tcPr>
          <w:p w14:paraId="579E3ABF" w14:textId="77777777" w:rsidR="004D0757" w:rsidRPr="002025AC" w:rsidRDefault="004D0757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14:paraId="6C40A1B4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14:paraId="06885AF3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14:paraId="3815C6C3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минимизирующих негативное воздействие результатов человеческой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деятельности на окружающую среду;</w:t>
            </w:r>
          </w:p>
          <w:p w14:paraId="3677004E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14:paraId="0E538588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14:paraId="35367A0A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14:paraId="05F49DFD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14:paraId="145DA9E9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14:paraId="684C0F8E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14:paraId="48FDB877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пользоваться средствами индивидуальной защиты;</w:t>
            </w:r>
          </w:p>
          <w:p w14:paraId="489A8D10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14:paraId="6C2284DD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34FFB44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14:paraId="2E66FF40" w14:textId="77777777" w:rsidR="004D0757" w:rsidRPr="002025AC" w:rsidRDefault="004D0757" w:rsidP="004D075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14:paraId="405AFFC9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7E13A213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523DADDC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14:paraId="2343AD9C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14:paraId="76680798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14:paraId="0FF84ED4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43F4D130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14:paraId="220A04CB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14:paraId="756697DD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14:paraId="7BDCFB5B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7A3DED9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14:paraId="14A9105D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238BADD" w14:textId="77777777" w:rsidR="004D0757" w:rsidRPr="004D075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659298" w14:textId="77777777" w:rsidR="00DA615D" w:rsidRDefault="00DA615D"/>
    <w:sectPr w:rsidR="00DA615D" w:rsidSect="00553E97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0FD30" w14:textId="77777777" w:rsidR="003E2FA4" w:rsidRDefault="003E2FA4">
      <w:pPr>
        <w:spacing w:after="0" w:line="240" w:lineRule="auto"/>
      </w:pPr>
      <w:r>
        <w:separator/>
      </w:r>
    </w:p>
  </w:endnote>
  <w:endnote w:type="continuationSeparator" w:id="0">
    <w:p w14:paraId="41FFB4E2" w14:textId="77777777" w:rsidR="003E2FA4" w:rsidRDefault="003E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93920" w14:textId="77777777" w:rsidR="00B22B33" w:rsidRDefault="00B22B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FA909" w14:textId="77777777" w:rsidR="00B22B33" w:rsidRDefault="00B22B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C4624" w14:textId="77777777" w:rsidR="003E2FA4" w:rsidRDefault="003E2FA4">
      <w:pPr>
        <w:spacing w:after="0" w:line="240" w:lineRule="auto"/>
      </w:pPr>
      <w:r>
        <w:separator/>
      </w:r>
    </w:p>
  </w:footnote>
  <w:footnote w:type="continuationSeparator" w:id="0">
    <w:p w14:paraId="4250567C" w14:textId="77777777" w:rsidR="003E2FA4" w:rsidRDefault="003E2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102CE"/>
    <w:multiLevelType w:val="hybridMultilevel"/>
    <w:tmpl w:val="74D22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3">
    <w:nsid w:val="58557A6E"/>
    <w:multiLevelType w:val="hybridMultilevel"/>
    <w:tmpl w:val="328EFD02"/>
    <w:lvl w:ilvl="0" w:tplc="D8D4EB3E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4ED23AB0">
      <w:numFmt w:val="bullet"/>
      <w:lvlText w:val="•"/>
      <w:lvlJc w:val="left"/>
      <w:pPr>
        <w:ind w:left="601" w:hanging="149"/>
      </w:pPr>
      <w:rPr>
        <w:lang w:val="ru-RU" w:eastAsia="en-US" w:bidi="ar-SA"/>
      </w:rPr>
    </w:lvl>
    <w:lvl w:ilvl="2" w:tplc="BF14DF7C">
      <w:numFmt w:val="bullet"/>
      <w:lvlText w:val="•"/>
      <w:lvlJc w:val="left"/>
      <w:pPr>
        <w:ind w:left="1182" w:hanging="149"/>
      </w:pPr>
      <w:rPr>
        <w:lang w:val="ru-RU" w:eastAsia="en-US" w:bidi="ar-SA"/>
      </w:rPr>
    </w:lvl>
    <w:lvl w:ilvl="3" w:tplc="2880409A">
      <w:numFmt w:val="bullet"/>
      <w:lvlText w:val="•"/>
      <w:lvlJc w:val="left"/>
      <w:pPr>
        <w:ind w:left="1763" w:hanging="149"/>
      </w:pPr>
      <w:rPr>
        <w:lang w:val="ru-RU" w:eastAsia="en-US" w:bidi="ar-SA"/>
      </w:rPr>
    </w:lvl>
    <w:lvl w:ilvl="4" w:tplc="AD841D1E">
      <w:numFmt w:val="bullet"/>
      <w:lvlText w:val="•"/>
      <w:lvlJc w:val="left"/>
      <w:pPr>
        <w:ind w:left="2344" w:hanging="149"/>
      </w:pPr>
      <w:rPr>
        <w:lang w:val="ru-RU" w:eastAsia="en-US" w:bidi="ar-SA"/>
      </w:rPr>
    </w:lvl>
    <w:lvl w:ilvl="5" w:tplc="6F54480E">
      <w:numFmt w:val="bullet"/>
      <w:lvlText w:val="•"/>
      <w:lvlJc w:val="left"/>
      <w:pPr>
        <w:ind w:left="2925" w:hanging="149"/>
      </w:pPr>
      <w:rPr>
        <w:lang w:val="ru-RU" w:eastAsia="en-US" w:bidi="ar-SA"/>
      </w:rPr>
    </w:lvl>
    <w:lvl w:ilvl="6" w:tplc="CEECD444">
      <w:numFmt w:val="bullet"/>
      <w:lvlText w:val="•"/>
      <w:lvlJc w:val="left"/>
      <w:pPr>
        <w:ind w:left="3506" w:hanging="149"/>
      </w:pPr>
      <w:rPr>
        <w:lang w:val="ru-RU" w:eastAsia="en-US" w:bidi="ar-SA"/>
      </w:rPr>
    </w:lvl>
    <w:lvl w:ilvl="7" w:tplc="D772C164">
      <w:numFmt w:val="bullet"/>
      <w:lvlText w:val="•"/>
      <w:lvlJc w:val="left"/>
      <w:pPr>
        <w:ind w:left="4087" w:hanging="149"/>
      </w:pPr>
      <w:rPr>
        <w:lang w:val="ru-RU" w:eastAsia="en-US" w:bidi="ar-SA"/>
      </w:rPr>
    </w:lvl>
    <w:lvl w:ilvl="8" w:tplc="D5E0B36A">
      <w:numFmt w:val="bullet"/>
      <w:lvlText w:val="•"/>
      <w:lvlJc w:val="left"/>
      <w:pPr>
        <w:ind w:left="4668" w:hanging="149"/>
      </w:pPr>
      <w:rPr>
        <w:lang w:val="ru-RU" w:eastAsia="en-US" w:bidi="ar-SA"/>
      </w:rPr>
    </w:lvl>
  </w:abstractNum>
  <w:abstractNum w:abstractNumId="4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57"/>
    <w:rsid w:val="00091807"/>
    <w:rsid w:val="000E5B4C"/>
    <w:rsid w:val="001261CB"/>
    <w:rsid w:val="00126AC7"/>
    <w:rsid w:val="001613F0"/>
    <w:rsid w:val="0016685F"/>
    <w:rsid w:val="001E11E6"/>
    <w:rsid w:val="001E6EF6"/>
    <w:rsid w:val="002025AC"/>
    <w:rsid w:val="00257F5A"/>
    <w:rsid w:val="00323446"/>
    <w:rsid w:val="00355F3D"/>
    <w:rsid w:val="003E0EC6"/>
    <w:rsid w:val="003E2FA4"/>
    <w:rsid w:val="003E399A"/>
    <w:rsid w:val="00461DD7"/>
    <w:rsid w:val="004D0757"/>
    <w:rsid w:val="004D4729"/>
    <w:rsid w:val="00534CAF"/>
    <w:rsid w:val="00553E97"/>
    <w:rsid w:val="00565210"/>
    <w:rsid w:val="00580290"/>
    <w:rsid w:val="005D7247"/>
    <w:rsid w:val="0064556B"/>
    <w:rsid w:val="006721E9"/>
    <w:rsid w:val="006D7E2C"/>
    <w:rsid w:val="0079334D"/>
    <w:rsid w:val="00793FA5"/>
    <w:rsid w:val="0086619A"/>
    <w:rsid w:val="008E2F05"/>
    <w:rsid w:val="008F2B4D"/>
    <w:rsid w:val="009D32D4"/>
    <w:rsid w:val="009E68DD"/>
    <w:rsid w:val="00AB6FCE"/>
    <w:rsid w:val="00AC1745"/>
    <w:rsid w:val="00AF29E2"/>
    <w:rsid w:val="00B12ACF"/>
    <w:rsid w:val="00B13B31"/>
    <w:rsid w:val="00B20B51"/>
    <w:rsid w:val="00B22B33"/>
    <w:rsid w:val="00C41153"/>
    <w:rsid w:val="00C73816"/>
    <w:rsid w:val="00CA0E4D"/>
    <w:rsid w:val="00CE115F"/>
    <w:rsid w:val="00D32F9D"/>
    <w:rsid w:val="00DA615D"/>
    <w:rsid w:val="00DB5F0A"/>
    <w:rsid w:val="00E872E7"/>
    <w:rsid w:val="00E905D9"/>
    <w:rsid w:val="00E91DB3"/>
    <w:rsid w:val="00F1031F"/>
    <w:rsid w:val="00F36E38"/>
    <w:rsid w:val="00FE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9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75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uiPriority w:val="99"/>
    <w:locked/>
    <w:rsid w:val="00B13B31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13B31"/>
    <w:pPr>
      <w:widowControl w:val="0"/>
      <w:shd w:val="clear" w:color="auto" w:fill="FFFFFF"/>
      <w:spacing w:after="480" w:line="312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paragraph" w:styleId="a5">
    <w:name w:val="List Paragraph"/>
    <w:basedOn w:val="a"/>
    <w:uiPriority w:val="34"/>
    <w:qFormat/>
    <w:rsid w:val="006D7E2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E115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75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uiPriority w:val="99"/>
    <w:locked/>
    <w:rsid w:val="00B13B31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13B31"/>
    <w:pPr>
      <w:widowControl w:val="0"/>
      <w:shd w:val="clear" w:color="auto" w:fill="FFFFFF"/>
      <w:spacing w:after="480" w:line="312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paragraph" w:styleId="a5">
    <w:name w:val="List Paragraph"/>
    <w:basedOn w:val="a"/>
    <w:uiPriority w:val="34"/>
    <w:qFormat/>
    <w:rsid w:val="006D7E2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E115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6241</Words>
  <Characters>35575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auto037</dc:creator>
  <cp:lastModifiedBy>Здоровцова Олеся Николаевна</cp:lastModifiedBy>
  <cp:revision>43</cp:revision>
  <dcterms:created xsi:type="dcterms:W3CDTF">2024-03-28T04:06:00Z</dcterms:created>
  <dcterms:modified xsi:type="dcterms:W3CDTF">2025-08-14T04:50:00Z</dcterms:modified>
</cp:coreProperties>
</file>